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24A1" w14:textId="213AB0F5" w:rsidR="004B6D69" w:rsidRPr="00BC3321" w:rsidRDefault="004B6D69" w:rsidP="00BC332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527EEE" wp14:editId="2E51B667">
            <wp:extent cx="3489960" cy="15284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3" b="25000"/>
                    <a:stretch/>
                  </pic:blipFill>
                  <pic:spPr bwMode="auto">
                    <a:xfrm>
                      <a:off x="0" y="0"/>
                      <a:ext cx="3503624" cy="1534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CD567" w14:textId="2BE1D2F6" w:rsidR="004B6D69" w:rsidRPr="00483A10" w:rsidRDefault="004B6D69" w:rsidP="00483A10">
      <w:pPr>
        <w:jc w:val="both"/>
        <w:rPr>
          <w:noProof/>
          <w:sz w:val="24"/>
          <w:szCs w:val="24"/>
        </w:rPr>
      </w:pPr>
      <w:r w:rsidRPr="00483A10">
        <w:rPr>
          <w:sz w:val="24"/>
          <w:szCs w:val="24"/>
        </w:rPr>
        <w:t>Sé un pionero de inversión en la zona y convierte tu visión en una vida de experiencias únicas; Vida, relajación, gastronomía, entretenimiento, náutica y exclusividad</w:t>
      </w:r>
    </w:p>
    <w:p w14:paraId="39A2749A" w14:textId="77777777" w:rsidR="004B6D69" w:rsidRPr="00BC3321" w:rsidRDefault="004B6D69" w:rsidP="004B6D69">
      <w:pPr>
        <w:rPr>
          <w:noProof/>
          <w:sz w:val="8"/>
          <w:szCs w:val="8"/>
        </w:rPr>
      </w:pPr>
    </w:p>
    <w:p w14:paraId="32C95DDF" w14:textId="768F7503" w:rsidR="004B6D69" w:rsidRPr="00F623F9" w:rsidRDefault="000647CB" w:rsidP="00F623F9">
      <w:r w:rsidRPr="000647CB">
        <w:drawing>
          <wp:inline distT="0" distB="0" distL="0" distR="0" wp14:anchorId="34E38F0E" wp14:editId="3ED6E77E">
            <wp:extent cx="5612130" cy="10172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84D3" w14:textId="4227E3F0" w:rsidR="00483A10" w:rsidRDefault="00435D55" w:rsidP="00BC3321">
      <w:pPr>
        <w:jc w:val="both"/>
        <w:rPr>
          <w:sz w:val="24"/>
          <w:szCs w:val="24"/>
        </w:rPr>
      </w:pPr>
      <w:r>
        <w:rPr>
          <w:sz w:val="24"/>
          <w:szCs w:val="24"/>
        </w:rPr>
        <w:t>Habitaciones</w:t>
      </w:r>
      <w:r w:rsidR="00483A10" w:rsidRPr="00483A10">
        <w:rPr>
          <w:sz w:val="24"/>
          <w:szCs w:val="24"/>
        </w:rPr>
        <w:t xml:space="preserve"> desde 2 hasta 4 rec</w:t>
      </w:r>
      <w:r w:rsidR="00BC3321">
        <w:rPr>
          <w:sz w:val="24"/>
          <w:szCs w:val="24"/>
        </w:rPr>
        <w:t>á</w:t>
      </w:r>
      <w:r w:rsidR="00483A10" w:rsidRPr="00483A10">
        <w:rPr>
          <w:sz w:val="24"/>
          <w:szCs w:val="24"/>
        </w:rPr>
        <w:t xml:space="preserve">maras. </w:t>
      </w:r>
    </w:p>
    <w:p w14:paraId="22F8118A" w14:textId="77777777" w:rsidR="00483A10" w:rsidRPr="00BC3321" w:rsidRDefault="00483A10" w:rsidP="00BC3321">
      <w:pPr>
        <w:jc w:val="both"/>
        <w:rPr>
          <w:sz w:val="2"/>
          <w:szCs w:val="2"/>
        </w:rPr>
      </w:pPr>
    </w:p>
    <w:p w14:paraId="13B59B6B" w14:textId="7A8D8A1A" w:rsidR="00483A10" w:rsidRDefault="00483A10" w:rsidP="00BC3321">
      <w:pPr>
        <w:jc w:val="both"/>
        <w:rPr>
          <w:sz w:val="24"/>
          <w:szCs w:val="24"/>
        </w:rPr>
      </w:pPr>
      <w:r w:rsidRPr="00483A10">
        <w:rPr>
          <w:sz w:val="24"/>
          <w:szCs w:val="24"/>
        </w:rPr>
        <w:t xml:space="preserve">La disponibilidad y precios podrás checarlos directamente con nuestros asesores o en nuestro Drive (Precios y Disponibilidad). </w:t>
      </w:r>
    </w:p>
    <w:p w14:paraId="6D69451E" w14:textId="77777777" w:rsidR="00483A10" w:rsidRPr="00BC3321" w:rsidRDefault="00483A10" w:rsidP="00BC3321">
      <w:pPr>
        <w:jc w:val="both"/>
        <w:rPr>
          <w:sz w:val="6"/>
          <w:szCs w:val="6"/>
        </w:rPr>
      </w:pPr>
    </w:p>
    <w:p w14:paraId="376395A6" w14:textId="77777777" w:rsidR="00483A10" w:rsidRPr="00BC3321" w:rsidRDefault="00483A10" w:rsidP="00BC3321">
      <w:pPr>
        <w:jc w:val="both"/>
        <w:rPr>
          <w:b/>
          <w:bCs/>
          <w:sz w:val="24"/>
          <w:szCs w:val="24"/>
        </w:rPr>
      </w:pPr>
      <w:r w:rsidRPr="00BC3321">
        <w:rPr>
          <w:b/>
          <w:bCs/>
          <w:sz w:val="24"/>
          <w:szCs w:val="24"/>
        </w:rPr>
        <w:t xml:space="preserve">ETAPAS FECHA DE ENTREGA </w:t>
      </w:r>
    </w:p>
    <w:p w14:paraId="3DE1B422" w14:textId="00DED390" w:rsidR="00483A10" w:rsidRDefault="00483A10" w:rsidP="00BC3321">
      <w:pPr>
        <w:jc w:val="both"/>
        <w:rPr>
          <w:sz w:val="24"/>
          <w:szCs w:val="24"/>
        </w:rPr>
      </w:pPr>
      <w:r w:rsidRPr="00483A10">
        <w:rPr>
          <w:sz w:val="24"/>
          <w:szCs w:val="24"/>
        </w:rPr>
        <w:t xml:space="preserve">La entrega de la </w:t>
      </w:r>
      <w:r w:rsidR="000647CB">
        <w:rPr>
          <w:sz w:val="24"/>
          <w:szCs w:val="24"/>
        </w:rPr>
        <w:t>segunda</w:t>
      </w:r>
      <w:r w:rsidRPr="00483A10">
        <w:rPr>
          <w:sz w:val="24"/>
          <w:szCs w:val="24"/>
        </w:rPr>
        <w:t xml:space="preserve"> etapa (</w:t>
      </w:r>
      <w:r w:rsidR="000647CB">
        <w:rPr>
          <w:sz w:val="24"/>
          <w:szCs w:val="24"/>
        </w:rPr>
        <w:t>Bonanza</w:t>
      </w:r>
      <w:r w:rsidRPr="00483A10">
        <w:rPr>
          <w:sz w:val="24"/>
          <w:szCs w:val="24"/>
        </w:rPr>
        <w:t>) será en verano del 202</w:t>
      </w:r>
      <w:r w:rsidR="000647CB">
        <w:rPr>
          <w:sz w:val="24"/>
          <w:szCs w:val="24"/>
        </w:rPr>
        <w:t>4</w:t>
      </w:r>
      <w:r w:rsidRPr="00483A10">
        <w:rPr>
          <w:sz w:val="24"/>
          <w:szCs w:val="24"/>
        </w:rPr>
        <w:t xml:space="preserve"> con periodo de gracia de 6 meses. </w:t>
      </w:r>
    </w:p>
    <w:p w14:paraId="4E4D6B36" w14:textId="77777777" w:rsidR="009C2568" w:rsidRPr="00BC3321" w:rsidRDefault="009C2568" w:rsidP="00BC3321">
      <w:pPr>
        <w:jc w:val="both"/>
        <w:rPr>
          <w:sz w:val="10"/>
          <w:szCs w:val="10"/>
        </w:rPr>
      </w:pPr>
    </w:p>
    <w:p w14:paraId="03BE32E6" w14:textId="77777777" w:rsidR="009C2568" w:rsidRPr="00BC3321" w:rsidRDefault="00483A10" w:rsidP="00BC3321">
      <w:pPr>
        <w:jc w:val="both"/>
        <w:rPr>
          <w:b/>
          <w:bCs/>
          <w:sz w:val="24"/>
          <w:szCs w:val="24"/>
        </w:rPr>
      </w:pPr>
      <w:r w:rsidRPr="00BC3321">
        <w:rPr>
          <w:b/>
          <w:bCs/>
          <w:sz w:val="24"/>
          <w:szCs w:val="24"/>
        </w:rPr>
        <w:t xml:space="preserve">VIGENCIA DEL APARTADO </w:t>
      </w:r>
    </w:p>
    <w:p w14:paraId="037008D7" w14:textId="09A6419C" w:rsidR="00BC3321" w:rsidRDefault="00483A10" w:rsidP="00BC3321">
      <w:pPr>
        <w:jc w:val="both"/>
        <w:rPr>
          <w:sz w:val="24"/>
          <w:szCs w:val="24"/>
        </w:rPr>
      </w:pPr>
      <w:r w:rsidRPr="00483A10">
        <w:rPr>
          <w:sz w:val="24"/>
          <w:szCs w:val="24"/>
        </w:rPr>
        <w:t xml:space="preserve">Los apartados se realizan con $50,000. </w:t>
      </w:r>
      <w:r w:rsidR="00BC3321">
        <w:rPr>
          <w:sz w:val="24"/>
          <w:szCs w:val="24"/>
        </w:rPr>
        <w:t xml:space="preserve"> </w:t>
      </w:r>
      <w:r w:rsidRPr="00483A10">
        <w:rPr>
          <w:sz w:val="24"/>
          <w:szCs w:val="24"/>
        </w:rPr>
        <w:t>Tener presente que se cuenta con hasta 15 días naturales a partir de la fecha de recepción del apartado para concretar la firma de la promesa de compra</w:t>
      </w:r>
      <w:r w:rsidR="00435D55">
        <w:rPr>
          <w:sz w:val="24"/>
          <w:szCs w:val="24"/>
        </w:rPr>
        <w:t xml:space="preserve"> venta.</w:t>
      </w:r>
      <w:r w:rsidRPr="00483A10">
        <w:rPr>
          <w:sz w:val="24"/>
          <w:szCs w:val="24"/>
        </w:rPr>
        <w:t xml:space="preserve"> </w:t>
      </w:r>
    </w:p>
    <w:p w14:paraId="070C631B" w14:textId="77777777" w:rsidR="00BC3321" w:rsidRDefault="00483A10" w:rsidP="00BC3321">
      <w:pPr>
        <w:jc w:val="both"/>
        <w:rPr>
          <w:sz w:val="24"/>
          <w:szCs w:val="24"/>
        </w:rPr>
      </w:pPr>
      <w:r w:rsidRPr="00483A10">
        <w:rPr>
          <w:sz w:val="24"/>
          <w:szCs w:val="24"/>
        </w:rPr>
        <w:t>En caso de cancelación, el apartado es 100% reembolsable, en un lapso máximo de 60 días hábiles.</w:t>
      </w:r>
    </w:p>
    <w:p w14:paraId="76F62496" w14:textId="77777777" w:rsidR="00BC3321" w:rsidRPr="00BC3321" w:rsidRDefault="00BC3321" w:rsidP="00BC3321">
      <w:pPr>
        <w:jc w:val="both"/>
        <w:rPr>
          <w:sz w:val="6"/>
          <w:szCs w:val="6"/>
        </w:rPr>
      </w:pPr>
    </w:p>
    <w:p w14:paraId="34EC37BF" w14:textId="372C7E75" w:rsidR="00BC3321" w:rsidRPr="00BC3321" w:rsidRDefault="00483A10" w:rsidP="00BC3321">
      <w:pPr>
        <w:jc w:val="both"/>
        <w:rPr>
          <w:b/>
          <w:bCs/>
          <w:sz w:val="24"/>
          <w:szCs w:val="24"/>
        </w:rPr>
      </w:pPr>
      <w:r w:rsidRPr="00BC3321">
        <w:rPr>
          <w:b/>
          <w:bCs/>
          <w:sz w:val="24"/>
          <w:szCs w:val="24"/>
        </w:rPr>
        <w:t xml:space="preserve">CUOTAS DE MANTENIMIENTO </w:t>
      </w:r>
    </w:p>
    <w:p w14:paraId="20C60656" w14:textId="63453CEE" w:rsidR="00435D55" w:rsidRDefault="00483A10" w:rsidP="00BC3321">
      <w:pPr>
        <w:jc w:val="both"/>
        <w:rPr>
          <w:sz w:val="24"/>
          <w:szCs w:val="24"/>
        </w:rPr>
      </w:pPr>
      <w:r w:rsidRPr="00483A10">
        <w:rPr>
          <w:sz w:val="24"/>
          <w:szCs w:val="24"/>
        </w:rPr>
        <w:t xml:space="preserve">Se cobrará la cantidad de $25,000.00 </w:t>
      </w:r>
      <w:r w:rsidR="00435D55">
        <w:rPr>
          <w:sz w:val="24"/>
          <w:szCs w:val="24"/>
        </w:rPr>
        <w:t xml:space="preserve">como concepto de </w:t>
      </w:r>
      <w:r w:rsidRPr="00483A10">
        <w:rPr>
          <w:sz w:val="24"/>
          <w:szCs w:val="24"/>
        </w:rPr>
        <w:t xml:space="preserve">pago anticipado. </w:t>
      </w:r>
      <w:r w:rsidR="00BC3321">
        <w:rPr>
          <w:sz w:val="24"/>
          <w:szCs w:val="24"/>
        </w:rPr>
        <w:t xml:space="preserve"> </w:t>
      </w:r>
      <w:r w:rsidRPr="00483A10">
        <w:rPr>
          <w:sz w:val="24"/>
          <w:szCs w:val="24"/>
        </w:rPr>
        <w:t>Las cuotas de mantenimiento serán de aproximadamente $ 35</w:t>
      </w:r>
      <w:r w:rsidR="00435D55">
        <w:rPr>
          <w:sz w:val="24"/>
          <w:szCs w:val="24"/>
        </w:rPr>
        <w:t xml:space="preserve"> </w:t>
      </w:r>
      <w:proofErr w:type="gramStart"/>
      <w:r w:rsidR="00435D55">
        <w:rPr>
          <w:sz w:val="24"/>
          <w:szCs w:val="24"/>
        </w:rPr>
        <w:t xml:space="preserve">pesos </w:t>
      </w:r>
      <w:r w:rsidRPr="00483A10">
        <w:rPr>
          <w:sz w:val="24"/>
          <w:szCs w:val="24"/>
        </w:rPr>
        <w:t xml:space="preserve"> </w:t>
      </w:r>
      <w:r w:rsidR="00435D55">
        <w:rPr>
          <w:sz w:val="24"/>
          <w:szCs w:val="24"/>
        </w:rPr>
        <w:t>por</w:t>
      </w:r>
      <w:proofErr w:type="gramEnd"/>
      <w:r w:rsidR="00435D55">
        <w:rPr>
          <w:sz w:val="24"/>
          <w:szCs w:val="24"/>
        </w:rPr>
        <w:t xml:space="preserve"> </w:t>
      </w:r>
      <w:r w:rsidRPr="00483A10">
        <w:rPr>
          <w:sz w:val="24"/>
          <w:szCs w:val="24"/>
        </w:rPr>
        <w:t>metro cuadrado escriturado.</w:t>
      </w:r>
    </w:p>
    <w:sectPr w:rsidR="00435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69"/>
    <w:rsid w:val="0000343B"/>
    <w:rsid w:val="000647CB"/>
    <w:rsid w:val="002F0E51"/>
    <w:rsid w:val="00304AB6"/>
    <w:rsid w:val="00435D55"/>
    <w:rsid w:val="00475107"/>
    <w:rsid w:val="00483A10"/>
    <w:rsid w:val="004B6D69"/>
    <w:rsid w:val="00631166"/>
    <w:rsid w:val="009C2568"/>
    <w:rsid w:val="00BC3321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0FEA"/>
  <w15:chartTrackingRefBased/>
  <w15:docId w15:val="{2E93DC79-605B-4E05-BAC3-6047FC6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2022-03-24T17:26:00Z</dcterms:created>
  <dcterms:modified xsi:type="dcterms:W3CDTF">2022-03-24T17:33:00Z</dcterms:modified>
</cp:coreProperties>
</file>