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89ED" w14:textId="568D2847" w:rsidR="008B00E9" w:rsidRDefault="008B00E9" w:rsidP="00621A71">
      <w:pPr>
        <w:rPr>
          <w:rFonts w:ascii="Optima" w:hAnsi="Optima"/>
          <w:b/>
          <w:bCs/>
          <w:sz w:val="40"/>
          <w:szCs w:val="40"/>
          <w:lang w:val="es-ES"/>
        </w:rPr>
      </w:pPr>
    </w:p>
    <w:p w14:paraId="692489E2" w14:textId="41596623" w:rsidR="00170C6D" w:rsidRPr="00E143A5" w:rsidRDefault="00E143A5" w:rsidP="00E143A5">
      <w:pPr>
        <w:rPr>
          <w:lang w:val="es-US"/>
        </w:rPr>
      </w:pPr>
      <w:r w:rsidRPr="00E143A5">
        <w:rPr>
          <w:noProof/>
        </w:rPr>
        <w:drawing>
          <wp:inline distT="0" distB="0" distL="0" distR="0" wp14:anchorId="3E85E1B1" wp14:editId="6A66823A">
            <wp:extent cx="1396385" cy="1010317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0" b="13459"/>
                    <a:stretch/>
                  </pic:blipFill>
                  <pic:spPr bwMode="auto">
                    <a:xfrm>
                      <a:off x="0" y="0"/>
                      <a:ext cx="1410634" cy="102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43A5">
        <w:rPr>
          <w:lang w:val="es-US"/>
        </w:rPr>
        <w:t xml:space="preserve">            </w:t>
      </w:r>
      <w:r>
        <w:rPr>
          <w:lang w:val="es-US"/>
        </w:rPr>
        <w:t xml:space="preserve">                            </w:t>
      </w:r>
      <w:r w:rsidR="00170C6D" w:rsidRPr="00170C6D">
        <w:fldChar w:fldCharType="begin"/>
      </w:r>
      <w:r w:rsidR="00170C6D" w:rsidRPr="00E143A5">
        <w:rPr>
          <w:lang w:val="es-US"/>
        </w:rPr>
        <w:instrText xml:space="preserve"> INCLUDEPICTURE "/var/folders/6z/m1cc65d93p11w2q5mx3w3qtc0000gn/T/com.microsoft.Word/WebArchiveCopyPasteTempFiles/cidimage001.png@01D638F8.DD4B41F0" \* MERGEFORMATINET </w:instrText>
      </w:r>
      <w:r w:rsidR="00170C6D" w:rsidRPr="00170C6D">
        <w:fldChar w:fldCharType="separate"/>
      </w:r>
      <w:r w:rsidR="00170C6D" w:rsidRPr="00170C6D">
        <w:rPr>
          <w:noProof/>
        </w:rPr>
        <w:drawing>
          <wp:inline distT="0" distB="0" distL="0" distR="0" wp14:anchorId="43427F90" wp14:editId="61EAE452">
            <wp:extent cx="2932771" cy="781531"/>
            <wp:effectExtent l="0" t="0" r="1270" b="6350"/>
            <wp:docPr id="1" name="Picture 1" descr="/var/folders/6z/m1cc65d93p11w2q5mx3w3qtc0000gn/T/com.microsoft.Word/WebArchiveCopyPasteTempFiles/cidimage001.png@01D638F8.DD4B4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z/m1cc65d93p11w2q5mx3w3qtc0000gn/T/com.microsoft.Word/WebArchiveCopyPasteTempFiles/cidimage001.png@01D638F8.DD4B41F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68" cy="80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C6D" w:rsidRPr="00170C6D">
        <w:fldChar w:fldCharType="end"/>
      </w:r>
    </w:p>
    <w:p w14:paraId="1567E915" w14:textId="77777777" w:rsidR="00170C6D" w:rsidRPr="00170C6D" w:rsidRDefault="00170C6D" w:rsidP="00170C6D">
      <w:pPr>
        <w:rPr>
          <w:rFonts w:ascii="Optima" w:hAnsi="Optima"/>
          <w:b/>
          <w:bCs/>
          <w:lang w:val="es-ES"/>
        </w:rPr>
      </w:pPr>
    </w:p>
    <w:p w14:paraId="67FA025F" w14:textId="035C699D" w:rsidR="00993F95" w:rsidRPr="00135D5E" w:rsidRDefault="00135D5E" w:rsidP="00135D5E">
      <w:pPr>
        <w:jc w:val="center"/>
        <w:rPr>
          <w:rFonts w:ascii="Amboera Script" w:hAnsi="Amboera Script"/>
          <w:color w:val="385623" w:themeColor="accent6" w:themeShade="80"/>
          <w:sz w:val="56"/>
          <w:szCs w:val="56"/>
          <w:lang w:val="es-ES"/>
        </w:rPr>
      </w:pPr>
      <w:r>
        <w:rPr>
          <w:rFonts w:ascii="Amboera Script" w:hAnsi="Amboera Script"/>
          <w:color w:val="385623" w:themeColor="accent6" w:themeShade="80"/>
          <w:sz w:val="56"/>
          <w:szCs w:val="56"/>
          <w:lang w:val="es-ES"/>
        </w:rPr>
        <w:t>P</w:t>
      </w:r>
      <w:r w:rsidRPr="00135D5E">
        <w:rPr>
          <w:rFonts w:ascii="Amboera Script" w:hAnsi="Amboera Script"/>
          <w:color w:val="385623" w:themeColor="accent6" w:themeShade="80"/>
          <w:sz w:val="56"/>
          <w:szCs w:val="56"/>
          <w:lang w:val="es-ES"/>
        </w:rPr>
        <w:t xml:space="preserve">reguntas </w:t>
      </w:r>
      <w:r>
        <w:rPr>
          <w:rFonts w:ascii="Amboera Script" w:hAnsi="Amboera Script"/>
          <w:color w:val="385623" w:themeColor="accent6" w:themeShade="80"/>
          <w:sz w:val="56"/>
          <w:szCs w:val="56"/>
          <w:lang w:val="es-ES"/>
        </w:rPr>
        <w:t>F</w:t>
      </w:r>
      <w:r w:rsidRPr="00135D5E">
        <w:rPr>
          <w:rFonts w:ascii="Amboera Script" w:hAnsi="Amboera Script"/>
          <w:color w:val="385623" w:themeColor="accent6" w:themeShade="80"/>
          <w:sz w:val="56"/>
          <w:szCs w:val="56"/>
          <w:lang w:val="es-ES"/>
        </w:rPr>
        <w:t>recuentes</w:t>
      </w:r>
    </w:p>
    <w:p w14:paraId="7D39D298" w14:textId="77777777" w:rsidR="00993F95" w:rsidRPr="00BD68D6" w:rsidRDefault="00993F95">
      <w:pPr>
        <w:rPr>
          <w:rFonts w:ascii="Optima" w:hAnsi="Optima"/>
          <w:lang w:val="es-ES"/>
        </w:rPr>
      </w:pPr>
    </w:p>
    <w:p w14:paraId="2E511A7D" w14:textId="77777777" w:rsidR="00993F95" w:rsidRPr="00BD68D6" w:rsidRDefault="00993F95">
      <w:pPr>
        <w:rPr>
          <w:rFonts w:ascii="Optima" w:hAnsi="Optima"/>
          <w:sz w:val="32"/>
          <w:szCs w:val="32"/>
          <w:lang w:val="es-ES"/>
        </w:rPr>
      </w:pPr>
      <w:r w:rsidRPr="00BD68D6">
        <w:rPr>
          <w:rFonts w:ascii="Optima" w:hAnsi="Optima"/>
          <w:sz w:val="32"/>
          <w:szCs w:val="32"/>
          <w:lang w:val="es-ES"/>
        </w:rPr>
        <w:t>SOBRE LA VENDEDORA</w:t>
      </w:r>
    </w:p>
    <w:p w14:paraId="7871FE41" w14:textId="77777777" w:rsidR="00993F95" w:rsidRPr="00BD68D6" w:rsidRDefault="00993F95">
      <w:pPr>
        <w:rPr>
          <w:rFonts w:ascii="Optima" w:hAnsi="Optima"/>
          <w:lang w:val="es-ES"/>
        </w:rPr>
      </w:pPr>
    </w:p>
    <w:p w14:paraId="48340371" w14:textId="77777777" w:rsidR="00993F95" w:rsidRPr="00BD68D6" w:rsidRDefault="008A785D" w:rsidP="00993F95">
      <w:pPr>
        <w:pStyle w:val="ListParagraph"/>
        <w:numPr>
          <w:ilvl w:val="0"/>
          <w:numId w:val="1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</w:t>
      </w:r>
      <w:r w:rsidR="00993F95" w:rsidRPr="00BD68D6">
        <w:rPr>
          <w:rFonts w:ascii="Optima" w:hAnsi="Optima"/>
          <w:b/>
          <w:bCs/>
          <w:lang w:val="es-ES"/>
        </w:rPr>
        <w:t xml:space="preserve">Quien es </w:t>
      </w:r>
      <w:r w:rsidRPr="00BD68D6">
        <w:rPr>
          <w:rFonts w:ascii="Optima" w:hAnsi="Optima"/>
          <w:b/>
          <w:bCs/>
          <w:lang w:val="es-ES"/>
        </w:rPr>
        <w:t>el propietario del inmueble?</w:t>
      </w:r>
    </w:p>
    <w:p w14:paraId="0E74DB66" w14:textId="68711C0F" w:rsidR="008A785D" w:rsidRPr="00BD68D6" w:rsidRDefault="008A785D" w:rsidP="00882337">
      <w:pPr>
        <w:pStyle w:val="ListParagraph"/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 xml:space="preserve">R: </w:t>
      </w:r>
      <w:proofErr w:type="spellStart"/>
      <w:r w:rsidR="00882337" w:rsidRPr="00BD68D6">
        <w:rPr>
          <w:rFonts w:ascii="Optima" w:hAnsi="Optima"/>
          <w:i/>
          <w:iCs/>
          <w:lang w:val="es-ES"/>
        </w:rPr>
        <w:t>Cap</w:t>
      </w:r>
      <w:proofErr w:type="spellEnd"/>
      <w:r w:rsidR="00882337" w:rsidRPr="00BD68D6">
        <w:rPr>
          <w:rFonts w:ascii="Optima" w:hAnsi="Optima"/>
          <w:i/>
          <w:iCs/>
          <w:lang w:val="es-ES"/>
        </w:rPr>
        <w:t xml:space="preserve"> Cana S. A, vende </w:t>
      </w:r>
      <w:r w:rsidR="00312BE5" w:rsidRPr="00BD68D6">
        <w:rPr>
          <w:rFonts w:ascii="Optima" w:hAnsi="Optima"/>
          <w:i/>
          <w:iCs/>
          <w:lang w:val="es-ES"/>
        </w:rPr>
        <w:t>a través</w:t>
      </w:r>
      <w:r w:rsidR="00882337" w:rsidRPr="00BD68D6">
        <w:rPr>
          <w:rFonts w:ascii="Optima" w:hAnsi="Optima"/>
          <w:i/>
          <w:iCs/>
          <w:lang w:val="es-ES"/>
        </w:rPr>
        <w:t xml:space="preserve"> de la empresa </w:t>
      </w:r>
      <w:proofErr w:type="spellStart"/>
      <w:r w:rsidR="00EA448C" w:rsidRPr="00BD68D6">
        <w:rPr>
          <w:rFonts w:ascii="Optima" w:hAnsi="Optima"/>
          <w:i/>
          <w:iCs/>
          <w:lang w:val="es-ES"/>
        </w:rPr>
        <w:t>Miniar</w:t>
      </w:r>
      <w:r w:rsidR="00882337" w:rsidRPr="00BD68D6">
        <w:rPr>
          <w:rFonts w:ascii="Optima" w:hAnsi="Optima"/>
          <w:i/>
          <w:iCs/>
          <w:lang w:val="es-ES"/>
        </w:rPr>
        <w:t>i</w:t>
      </w:r>
      <w:proofErr w:type="spellEnd"/>
      <w:r w:rsidR="00882337" w:rsidRPr="00BD68D6">
        <w:rPr>
          <w:rFonts w:ascii="Optima" w:hAnsi="Optima"/>
          <w:i/>
          <w:iCs/>
          <w:lang w:val="es-ES"/>
        </w:rPr>
        <w:t xml:space="preserve"> una empresa </w:t>
      </w:r>
      <w:r w:rsidR="00312BE5" w:rsidRPr="00BD68D6">
        <w:rPr>
          <w:rFonts w:ascii="Optima" w:hAnsi="Optima"/>
          <w:i/>
          <w:iCs/>
          <w:lang w:val="es-ES"/>
        </w:rPr>
        <w:t>relacionada</w:t>
      </w:r>
      <w:r w:rsidR="00882337" w:rsidRPr="00BD68D6">
        <w:rPr>
          <w:rFonts w:ascii="Optima" w:hAnsi="Optima"/>
          <w:i/>
          <w:iCs/>
          <w:lang w:val="es-ES"/>
        </w:rPr>
        <w:t xml:space="preserve"> propietaria de estos inmuebles y clasificada por CONFOTUR. </w:t>
      </w:r>
    </w:p>
    <w:p w14:paraId="34118743" w14:textId="77777777" w:rsidR="008A785D" w:rsidRPr="00BD68D6" w:rsidRDefault="008A785D" w:rsidP="008A785D">
      <w:pPr>
        <w:pStyle w:val="ListParagraph"/>
        <w:rPr>
          <w:rFonts w:ascii="Optima" w:hAnsi="Optima"/>
          <w:lang w:val="es-ES"/>
        </w:rPr>
      </w:pPr>
    </w:p>
    <w:p w14:paraId="2CFAFCB3" w14:textId="77777777" w:rsidR="00993F95" w:rsidRPr="00BD68D6" w:rsidRDefault="00C64726" w:rsidP="00993F95">
      <w:pPr>
        <w:pStyle w:val="ListParagraph"/>
        <w:numPr>
          <w:ilvl w:val="0"/>
          <w:numId w:val="1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</w:t>
      </w:r>
      <w:r w:rsidR="00993F95" w:rsidRPr="00BD68D6">
        <w:rPr>
          <w:rFonts w:ascii="Optima" w:hAnsi="Optima"/>
          <w:b/>
          <w:bCs/>
          <w:lang w:val="es-ES"/>
        </w:rPr>
        <w:t>La parcela madre esta deslindada, libre de cargas y tiene IPI?</w:t>
      </w:r>
    </w:p>
    <w:p w14:paraId="33BD1C3F" w14:textId="3F5CADCE" w:rsidR="008A785D" w:rsidRPr="00BD68D6" w:rsidRDefault="008A785D" w:rsidP="008A785D">
      <w:pPr>
        <w:pStyle w:val="ListParagraph"/>
        <w:rPr>
          <w:rFonts w:ascii="Optima" w:hAnsi="Optima"/>
          <w:lang w:val="es-ES"/>
        </w:rPr>
      </w:pPr>
      <w:r w:rsidRPr="00BD68D6">
        <w:rPr>
          <w:rFonts w:ascii="Optima" w:hAnsi="Optima"/>
          <w:lang w:val="es-ES"/>
        </w:rPr>
        <w:t>R:</w:t>
      </w:r>
      <w:r w:rsidR="003E3AA7" w:rsidRPr="00BD68D6">
        <w:rPr>
          <w:rFonts w:ascii="Optima" w:hAnsi="Optima"/>
          <w:i/>
          <w:iCs/>
          <w:lang w:val="es-US"/>
        </w:rPr>
        <w:t xml:space="preserve"> Esta en porceso de deslinde y se encuentra libre de cargas.</w:t>
      </w:r>
    </w:p>
    <w:p w14:paraId="78F15FB8" w14:textId="77777777" w:rsidR="008A785D" w:rsidRPr="00BD68D6" w:rsidRDefault="008A785D" w:rsidP="008A785D">
      <w:pPr>
        <w:pStyle w:val="ListParagraph"/>
        <w:rPr>
          <w:rFonts w:ascii="Optima" w:hAnsi="Optima"/>
          <w:lang w:val="es-ES"/>
        </w:rPr>
      </w:pPr>
    </w:p>
    <w:p w14:paraId="5EF216F2" w14:textId="62A5636E" w:rsidR="00993F95" w:rsidRPr="00BD68D6" w:rsidRDefault="00C64726" w:rsidP="00993F95">
      <w:pPr>
        <w:pStyle w:val="ListParagraph"/>
        <w:numPr>
          <w:ilvl w:val="0"/>
          <w:numId w:val="1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</w:t>
      </w:r>
      <w:r w:rsidR="00993F95" w:rsidRPr="00BD68D6">
        <w:rPr>
          <w:rFonts w:ascii="Optima" w:hAnsi="Optima"/>
          <w:b/>
          <w:bCs/>
          <w:lang w:val="es-ES"/>
        </w:rPr>
        <w:t>T</w:t>
      </w:r>
      <w:r w:rsidR="00B26120" w:rsidRPr="00BD68D6">
        <w:rPr>
          <w:rFonts w:ascii="Optima" w:hAnsi="Optima"/>
          <w:b/>
          <w:bCs/>
          <w:lang w:val="es-ES"/>
        </w:rPr>
        <w:t xml:space="preserve">iene </w:t>
      </w:r>
      <w:proofErr w:type="spellStart"/>
      <w:r w:rsidR="00B26120" w:rsidRPr="00BD68D6">
        <w:rPr>
          <w:rFonts w:ascii="Optima" w:hAnsi="Optima"/>
          <w:b/>
          <w:bCs/>
          <w:lang w:val="es-ES"/>
        </w:rPr>
        <w:t>Miniari</w:t>
      </w:r>
      <w:proofErr w:type="spellEnd"/>
      <w:r w:rsidR="00993F95" w:rsidRPr="00BD68D6">
        <w:rPr>
          <w:rFonts w:ascii="Optima" w:hAnsi="Optima"/>
          <w:b/>
          <w:bCs/>
          <w:lang w:val="es-ES"/>
        </w:rPr>
        <w:t xml:space="preserve"> los beneficios de CONFOTUR? </w:t>
      </w:r>
      <w:r w:rsidRPr="00BD68D6">
        <w:rPr>
          <w:rFonts w:ascii="Optima" w:hAnsi="Optima"/>
          <w:b/>
          <w:bCs/>
          <w:lang w:val="es-ES"/>
        </w:rPr>
        <w:t>¿Por cuantos años?</w:t>
      </w:r>
    </w:p>
    <w:p w14:paraId="08671A8F" w14:textId="2CB99A8A" w:rsidR="008A785D" w:rsidRPr="00BD68D6" w:rsidRDefault="008A785D" w:rsidP="008A785D">
      <w:pPr>
        <w:pStyle w:val="ListParagraph"/>
        <w:rPr>
          <w:rFonts w:ascii="Optima" w:hAnsi="Optima"/>
          <w:i/>
          <w:iCs/>
          <w:lang w:val="es-US"/>
        </w:rPr>
      </w:pPr>
      <w:r w:rsidRPr="00BD68D6">
        <w:rPr>
          <w:rFonts w:ascii="Optima" w:hAnsi="Optima"/>
          <w:i/>
          <w:iCs/>
          <w:lang w:val="es-US"/>
        </w:rPr>
        <w:t>R:</w:t>
      </w:r>
      <w:r w:rsidR="00882337" w:rsidRPr="00BD68D6">
        <w:rPr>
          <w:rFonts w:ascii="Optima" w:hAnsi="Optima"/>
          <w:i/>
          <w:iCs/>
          <w:lang w:val="es-US"/>
        </w:rPr>
        <w:t xml:space="preserve"> Si Mianiri esta clasificad</w:t>
      </w:r>
      <w:r w:rsidR="006911BC" w:rsidRPr="00BD68D6">
        <w:rPr>
          <w:rFonts w:ascii="Optima" w:hAnsi="Optima"/>
          <w:i/>
          <w:iCs/>
          <w:lang w:val="es-US"/>
        </w:rPr>
        <w:t>a</w:t>
      </w:r>
      <w:r w:rsidR="002371C6">
        <w:rPr>
          <w:rFonts w:ascii="Optima" w:hAnsi="Optima"/>
          <w:i/>
          <w:iCs/>
          <w:lang w:val="es-US"/>
        </w:rPr>
        <w:t>, por 14 años más.</w:t>
      </w:r>
      <w:r w:rsidR="00882337" w:rsidRPr="00BD68D6">
        <w:rPr>
          <w:rFonts w:ascii="Optima" w:hAnsi="Optima"/>
          <w:i/>
          <w:iCs/>
          <w:lang w:val="es-US"/>
        </w:rPr>
        <w:t xml:space="preserve"> </w:t>
      </w:r>
    </w:p>
    <w:p w14:paraId="5DCF7E1C" w14:textId="77777777" w:rsidR="00D12F80" w:rsidRPr="00D12F80" w:rsidRDefault="00D12F80" w:rsidP="00D12F80">
      <w:pPr>
        <w:rPr>
          <w:rFonts w:ascii="Optima" w:hAnsi="Optima"/>
          <w:b/>
          <w:bCs/>
          <w:lang w:val="es-ES"/>
        </w:rPr>
      </w:pPr>
    </w:p>
    <w:p w14:paraId="23DF3629" w14:textId="1397676B" w:rsidR="008A785D" w:rsidRPr="00BD68D6" w:rsidRDefault="00C64726" w:rsidP="00993F95">
      <w:pPr>
        <w:pStyle w:val="ListParagraph"/>
        <w:numPr>
          <w:ilvl w:val="0"/>
          <w:numId w:val="1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¿Cuándo</w:t>
      </w:r>
      <w:r w:rsidR="008A785D" w:rsidRPr="00BD68D6">
        <w:rPr>
          <w:rFonts w:ascii="Optima" w:hAnsi="Optima"/>
          <w:b/>
          <w:bCs/>
          <w:lang w:val="es-ES"/>
        </w:rPr>
        <w:t xml:space="preserve"> me entregan el titulo de propiedad?</w:t>
      </w:r>
    </w:p>
    <w:p w14:paraId="452D8B33" w14:textId="6C052DF6" w:rsidR="00993F95" w:rsidRDefault="008A785D" w:rsidP="008A785D">
      <w:pPr>
        <w:ind w:left="720"/>
        <w:rPr>
          <w:rFonts w:ascii="Optima" w:hAnsi="Optima"/>
          <w:color w:val="000000" w:themeColor="text1"/>
          <w:sz w:val="22"/>
          <w:szCs w:val="22"/>
          <w:lang w:val="es-ES"/>
        </w:rPr>
      </w:pPr>
      <w:r w:rsidRPr="00BD68D6">
        <w:rPr>
          <w:rFonts w:ascii="Optima" w:hAnsi="Optima"/>
          <w:i/>
          <w:iCs/>
          <w:lang w:val="es-ES"/>
        </w:rPr>
        <w:t>R:</w:t>
      </w:r>
      <w:r w:rsidR="00882337" w:rsidRPr="00BD68D6">
        <w:rPr>
          <w:rFonts w:ascii="Optima" w:hAnsi="Optima"/>
          <w:i/>
          <w:iCs/>
          <w:lang w:val="es-ES"/>
        </w:rPr>
        <w:t xml:space="preserve"> </w:t>
      </w:r>
      <w:r w:rsidR="006911BC" w:rsidRPr="00BD68D6">
        <w:rPr>
          <w:rFonts w:ascii="Optima" w:hAnsi="Optima"/>
          <w:color w:val="000000" w:themeColor="text1"/>
          <w:sz w:val="22"/>
          <w:szCs w:val="22"/>
          <w:lang w:val="es-ES"/>
        </w:rPr>
        <w:t xml:space="preserve">En un plazo no mayor a </w:t>
      </w:r>
      <w:r w:rsidR="00BD68D6" w:rsidRPr="00BD68D6">
        <w:rPr>
          <w:rFonts w:ascii="Optima" w:hAnsi="Optima"/>
          <w:color w:val="000000" w:themeColor="text1"/>
          <w:sz w:val="22"/>
          <w:szCs w:val="22"/>
          <w:lang w:val="es-ES"/>
        </w:rPr>
        <w:t>seis</w:t>
      </w:r>
      <w:r w:rsidR="006911BC" w:rsidRPr="00BD68D6">
        <w:rPr>
          <w:rFonts w:ascii="Optima" w:hAnsi="Optima"/>
          <w:color w:val="000000" w:themeColor="text1"/>
          <w:sz w:val="22"/>
          <w:szCs w:val="22"/>
          <w:lang w:val="es-ES"/>
        </w:rPr>
        <w:t xml:space="preserve"> (</w:t>
      </w:r>
      <w:r w:rsidR="00BD68D6" w:rsidRPr="00BD68D6">
        <w:rPr>
          <w:rFonts w:ascii="Optima" w:hAnsi="Optima"/>
          <w:color w:val="000000" w:themeColor="text1"/>
          <w:sz w:val="22"/>
          <w:szCs w:val="22"/>
          <w:lang w:val="es-ES"/>
        </w:rPr>
        <w:t>6</w:t>
      </w:r>
      <w:r w:rsidR="006911BC" w:rsidRPr="00BD68D6">
        <w:rPr>
          <w:rFonts w:ascii="Optima" w:hAnsi="Optima"/>
          <w:color w:val="000000" w:themeColor="text1"/>
          <w:sz w:val="22"/>
          <w:szCs w:val="22"/>
          <w:lang w:val="es-ES"/>
        </w:rPr>
        <w:t>) meses posteriores a la fecha de firma del presente contrato.</w:t>
      </w:r>
    </w:p>
    <w:p w14:paraId="7F42083A" w14:textId="77777777" w:rsidR="008A785D" w:rsidRPr="00BD68D6" w:rsidRDefault="008A785D" w:rsidP="00D12F80">
      <w:pPr>
        <w:rPr>
          <w:rFonts w:ascii="Optima" w:hAnsi="Optima"/>
          <w:lang w:val="es-ES"/>
        </w:rPr>
      </w:pPr>
    </w:p>
    <w:p w14:paraId="23429E12" w14:textId="77777777" w:rsidR="00993F95" w:rsidRPr="00BD68D6" w:rsidRDefault="00993F95" w:rsidP="00993F95">
      <w:pPr>
        <w:rPr>
          <w:rFonts w:ascii="Optima" w:hAnsi="Optima"/>
          <w:sz w:val="32"/>
          <w:szCs w:val="32"/>
          <w:lang w:val="es-ES"/>
        </w:rPr>
      </w:pPr>
      <w:r w:rsidRPr="00BD68D6">
        <w:rPr>
          <w:rFonts w:ascii="Optima" w:hAnsi="Optima"/>
          <w:sz w:val="32"/>
          <w:szCs w:val="32"/>
          <w:lang w:val="es-ES"/>
        </w:rPr>
        <w:t>PROCESO DE RESERVAS</w:t>
      </w:r>
    </w:p>
    <w:p w14:paraId="4DB6DBE6" w14:textId="77777777" w:rsidR="00993F95" w:rsidRPr="00BD68D6" w:rsidRDefault="00993F95" w:rsidP="00993F95">
      <w:pPr>
        <w:rPr>
          <w:rFonts w:ascii="Optima" w:hAnsi="Optima"/>
          <w:lang w:val="es-ES"/>
        </w:rPr>
      </w:pPr>
    </w:p>
    <w:p w14:paraId="7B1EEBB4" w14:textId="77777777" w:rsidR="00993F95" w:rsidRPr="00BD68D6" w:rsidRDefault="00C64726" w:rsidP="00993F95">
      <w:pPr>
        <w:pStyle w:val="ListParagraph"/>
        <w:numPr>
          <w:ilvl w:val="0"/>
          <w:numId w:val="1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</w:t>
      </w:r>
      <w:r w:rsidR="00993F95" w:rsidRPr="00BD68D6">
        <w:rPr>
          <w:rFonts w:ascii="Optima" w:hAnsi="Optima"/>
          <w:b/>
          <w:bCs/>
          <w:lang w:val="es-ES"/>
        </w:rPr>
        <w:t>Qu</w:t>
      </w:r>
      <w:r w:rsidRPr="00BD68D6">
        <w:rPr>
          <w:rFonts w:ascii="Optima" w:hAnsi="Optima"/>
          <w:b/>
          <w:bCs/>
          <w:lang w:val="es-ES"/>
        </w:rPr>
        <w:t>é</w:t>
      </w:r>
      <w:r w:rsidR="00993F95" w:rsidRPr="00BD68D6">
        <w:rPr>
          <w:rFonts w:ascii="Optima" w:hAnsi="Optima"/>
          <w:b/>
          <w:bCs/>
          <w:lang w:val="es-ES"/>
        </w:rPr>
        <w:t xml:space="preserve"> debo hacer para reservar?</w:t>
      </w:r>
    </w:p>
    <w:p w14:paraId="50E46A90" w14:textId="77777777" w:rsidR="00974732" w:rsidRDefault="00974732" w:rsidP="00C52D75">
      <w:pPr>
        <w:pStyle w:val="ListParagraph"/>
        <w:rPr>
          <w:rFonts w:ascii="Optima" w:hAnsi="Optima"/>
          <w:i/>
          <w:iCs/>
          <w:lang w:val="es-ES"/>
        </w:rPr>
      </w:pPr>
    </w:p>
    <w:p w14:paraId="47C57C33" w14:textId="3E5EAB75" w:rsidR="004D5323" w:rsidRPr="00BD68D6" w:rsidRDefault="00993F95" w:rsidP="00C52D75">
      <w:pPr>
        <w:pStyle w:val="ListParagraph"/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 xml:space="preserve">R: </w:t>
      </w:r>
    </w:p>
    <w:p w14:paraId="1FB811EE" w14:textId="0822544A" w:rsidR="00C859F6" w:rsidRPr="00BD68D6" w:rsidRDefault="00BD68D6" w:rsidP="00BD68D6">
      <w:pPr>
        <w:pStyle w:val="ListParagraph"/>
        <w:numPr>
          <w:ilvl w:val="1"/>
          <w:numId w:val="5"/>
        </w:numPr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>Separe con 5mil y f</w:t>
      </w:r>
      <w:r w:rsidR="00993F95" w:rsidRPr="00BD68D6">
        <w:rPr>
          <w:rFonts w:ascii="Optima" w:hAnsi="Optima"/>
          <w:i/>
          <w:iCs/>
          <w:lang w:val="es-ES"/>
        </w:rPr>
        <w:t>irm</w:t>
      </w:r>
      <w:r w:rsidRPr="00BD68D6">
        <w:rPr>
          <w:rFonts w:ascii="Optima" w:hAnsi="Optima"/>
          <w:i/>
          <w:iCs/>
          <w:lang w:val="es-ES"/>
        </w:rPr>
        <w:t>e</w:t>
      </w:r>
      <w:r w:rsidR="00993F95" w:rsidRPr="00BD68D6">
        <w:rPr>
          <w:rFonts w:ascii="Optima" w:hAnsi="Optima"/>
          <w:i/>
          <w:iCs/>
          <w:lang w:val="es-ES"/>
        </w:rPr>
        <w:t xml:space="preserve"> la hoja de reservas y el documento de conozca su cliente para </w:t>
      </w:r>
      <w:r w:rsidR="00C64726" w:rsidRPr="00BD68D6">
        <w:rPr>
          <w:rFonts w:ascii="Optima" w:hAnsi="Optima"/>
          <w:i/>
          <w:iCs/>
          <w:lang w:val="es-ES"/>
        </w:rPr>
        <w:t>la redacción</w:t>
      </w:r>
      <w:r w:rsidR="00993F95" w:rsidRPr="00BD68D6">
        <w:rPr>
          <w:rFonts w:ascii="Optima" w:hAnsi="Optima"/>
          <w:i/>
          <w:iCs/>
          <w:lang w:val="es-ES"/>
        </w:rPr>
        <w:t xml:space="preserve"> del contrato</w:t>
      </w:r>
      <w:r w:rsidR="00C64726" w:rsidRPr="00BD68D6">
        <w:rPr>
          <w:rFonts w:ascii="Optima" w:hAnsi="Optima"/>
          <w:i/>
          <w:iCs/>
          <w:lang w:val="es-ES"/>
        </w:rPr>
        <w:t xml:space="preserve"> y depuración del cliente</w:t>
      </w:r>
      <w:r w:rsidR="00993F95" w:rsidRPr="00BD68D6">
        <w:rPr>
          <w:rFonts w:ascii="Optima" w:hAnsi="Optima"/>
          <w:i/>
          <w:iCs/>
          <w:lang w:val="es-ES"/>
        </w:rPr>
        <w:t>.</w:t>
      </w:r>
      <w:r w:rsidR="00C64726" w:rsidRPr="00BD68D6">
        <w:rPr>
          <w:rFonts w:ascii="Optima" w:hAnsi="Optima"/>
          <w:i/>
          <w:iCs/>
          <w:lang w:val="es-ES"/>
        </w:rPr>
        <w:t xml:space="preserve"> </w:t>
      </w:r>
      <w:r w:rsidR="00882337" w:rsidRPr="00BD68D6">
        <w:rPr>
          <w:rFonts w:ascii="Optima" w:hAnsi="Optima"/>
          <w:i/>
          <w:iCs/>
          <w:lang w:val="es-ES"/>
        </w:rPr>
        <w:t xml:space="preserve"> </w:t>
      </w:r>
      <w:r w:rsidR="002371C6">
        <w:rPr>
          <w:rFonts w:ascii="Optima" w:hAnsi="Optima"/>
          <w:i/>
          <w:iCs/>
          <w:lang w:val="es-ES"/>
        </w:rPr>
        <w:t>La propiedad se retira de inventario una vez se reciba el deposito.</w:t>
      </w:r>
    </w:p>
    <w:p w14:paraId="7C2B9370" w14:textId="6ABAAD6C" w:rsidR="00C859F6" w:rsidRPr="00BD68D6" w:rsidRDefault="00C859F6" w:rsidP="00C859F6">
      <w:pPr>
        <w:pStyle w:val="ListParagraph"/>
        <w:numPr>
          <w:ilvl w:val="1"/>
          <w:numId w:val="5"/>
        </w:numPr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>A más tardar 48 horas laborables se entrega el contrato de compra venta a titulo personal.</w:t>
      </w:r>
    </w:p>
    <w:p w14:paraId="01AEE81B" w14:textId="39CAD782" w:rsidR="00C859F6" w:rsidRPr="00BD68D6" w:rsidRDefault="00C859F6" w:rsidP="00C859F6">
      <w:pPr>
        <w:pStyle w:val="ListParagraph"/>
        <w:numPr>
          <w:ilvl w:val="1"/>
          <w:numId w:val="5"/>
        </w:numPr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>10 días para firmar el contrato y pagar</w:t>
      </w:r>
      <w:r w:rsidR="00BD68D6" w:rsidRPr="00BD68D6">
        <w:rPr>
          <w:rFonts w:ascii="Optima" w:hAnsi="Optima"/>
          <w:i/>
          <w:iCs/>
          <w:lang w:val="es-ES"/>
        </w:rPr>
        <w:t xml:space="preserve"> el inicial</w:t>
      </w:r>
      <w:r w:rsidRPr="00BD68D6">
        <w:rPr>
          <w:rFonts w:ascii="Optima" w:hAnsi="Optima"/>
          <w:i/>
          <w:iCs/>
          <w:lang w:val="es-ES"/>
        </w:rPr>
        <w:t>.</w:t>
      </w:r>
    </w:p>
    <w:p w14:paraId="0A6E9629" w14:textId="500E4A75" w:rsidR="00C859F6" w:rsidRPr="00BD68D6" w:rsidRDefault="004D5323" w:rsidP="00C859F6">
      <w:pPr>
        <w:pStyle w:val="ListParagraph"/>
        <w:numPr>
          <w:ilvl w:val="1"/>
          <w:numId w:val="5"/>
        </w:numPr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>E</w:t>
      </w:r>
      <w:r w:rsidR="00C52D75" w:rsidRPr="00BD68D6">
        <w:rPr>
          <w:rFonts w:ascii="Optima" w:hAnsi="Optima"/>
          <w:i/>
          <w:iCs/>
          <w:lang w:val="es-ES"/>
        </w:rPr>
        <w:t xml:space="preserve">l inmueble estará reservado a favor del cliente </w:t>
      </w:r>
      <w:r w:rsidR="00C859F6" w:rsidRPr="00BD68D6">
        <w:rPr>
          <w:rFonts w:ascii="Optima" w:hAnsi="Optima"/>
          <w:i/>
          <w:iCs/>
          <w:lang w:val="es-ES"/>
        </w:rPr>
        <w:t>por</w:t>
      </w:r>
      <w:r w:rsidR="00C52D75" w:rsidRPr="00BD68D6">
        <w:rPr>
          <w:rFonts w:ascii="Optima" w:hAnsi="Optima"/>
          <w:i/>
          <w:iCs/>
          <w:lang w:val="es-ES"/>
        </w:rPr>
        <w:t xml:space="preserve"> 10 días no se ha recibido y pagado el lote se devuelve </w:t>
      </w:r>
      <w:r w:rsidR="00C859F6" w:rsidRPr="00BD68D6">
        <w:rPr>
          <w:rFonts w:ascii="Optima" w:hAnsi="Optima"/>
          <w:i/>
          <w:iCs/>
          <w:lang w:val="es-ES"/>
        </w:rPr>
        <w:t>automática al</w:t>
      </w:r>
      <w:r w:rsidR="00C52D75" w:rsidRPr="00BD68D6">
        <w:rPr>
          <w:rFonts w:ascii="Optima" w:hAnsi="Optima"/>
          <w:i/>
          <w:iCs/>
          <w:lang w:val="es-ES"/>
        </w:rPr>
        <w:t xml:space="preserve"> inventario y se asigna a la persona en turno. </w:t>
      </w:r>
    </w:p>
    <w:p w14:paraId="6F7DDA5A" w14:textId="77777777" w:rsidR="00C64726" w:rsidRPr="00BD68D6" w:rsidRDefault="00C64726" w:rsidP="00993F95">
      <w:pPr>
        <w:rPr>
          <w:rFonts w:ascii="Optima" w:hAnsi="Optima"/>
          <w:sz w:val="32"/>
          <w:szCs w:val="32"/>
          <w:lang w:val="es-ES"/>
        </w:rPr>
      </w:pPr>
    </w:p>
    <w:p w14:paraId="5CF899A3" w14:textId="77777777" w:rsidR="00170C6D" w:rsidRDefault="00170C6D" w:rsidP="00993F95">
      <w:pPr>
        <w:rPr>
          <w:rFonts w:ascii="Optima" w:hAnsi="Optima"/>
          <w:sz w:val="32"/>
          <w:szCs w:val="32"/>
          <w:lang w:val="es-ES"/>
        </w:rPr>
      </w:pPr>
    </w:p>
    <w:p w14:paraId="4A2EAA8D" w14:textId="22922DED" w:rsidR="00993F95" w:rsidRPr="00BD68D6" w:rsidRDefault="00993F95" w:rsidP="00993F95">
      <w:pPr>
        <w:rPr>
          <w:rFonts w:ascii="Optima" w:hAnsi="Optima"/>
          <w:sz w:val="32"/>
          <w:szCs w:val="32"/>
          <w:lang w:val="es-ES"/>
        </w:rPr>
      </w:pPr>
      <w:r w:rsidRPr="00BD68D6">
        <w:rPr>
          <w:rFonts w:ascii="Optima" w:hAnsi="Optima"/>
          <w:sz w:val="32"/>
          <w:szCs w:val="32"/>
          <w:lang w:val="es-ES"/>
        </w:rPr>
        <w:t>ENTREGA DEL INMUEBLE</w:t>
      </w:r>
    </w:p>
    <w:p w14:paraId="7B51C6CD" w14:textId="77777777" w:rsidR="00993F95" w:rsidRPr="00BD68D6" w:rsidRDefault="00993F95" w:rsidP="00993F95">
      <w:pPr>
        <w:rPr>
          <w:rFonts w:ascii="Optima" w:hAnsi="Optima"/>
          <w:lang w:val="es-ES"/>
        </w:rPr>
      </w:pPr>
    </w:p>
    <w:p w14:paraId="74451392" w14:textId="77777777" w:rsidR="00B26120" w:rsidRPr="00BD68D6" w:rsidRDefault="00B26120" w:rsidP="00B26120">
      <w:pPr>
        <w:pStyle w:val="ListParagraph"/>
        <w:numPr>
          <w:ilvl w:val="0"/>
          <w:numId w:val="3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¿Cuándo me entregan el solar?</w:t>
      </w:r>
    </w:p>
    <w:p w14:paraId="4834D233" w14:textId="48A41036" w:rsidR="00B26120" w:rsidRPr="00974732" w:rsidRDefault="00B26120" w:rsidP="00066186">
      <w:pPr>
        <w:pStyle w:val="ListParagraph"/>
        <w:ind w:left="1080"/>
        <w:rPr>
          <w:rFonts w:ascii="Optima" w:hAnsi="Optima" w:cs="Times New Roman"/>
          <w:i/>
          <w:iCs/>
          <w:sz w:val="22"/>
          <w:szCs w:val="22"/>
          <w:lang w:val="es-ES"/>
        </w:rPr>
      </w:pPr>
      <w:r w:rsidRPr="00974732">
        <w:rPr>
          <w:rFonts w:ascii="Optima" w:hAnsi="Optima"/>
          <w:i/>
          <w:iCs/>
          <w:lang w:val="es-ES"/>
        </w:rPr>
        <w:t xml:space="preserve">R: </w:t>
      </w:r>
      <w:r w:rsidRPr="00974732">
        <w:rPr>
          <w:rFonts w:ascii="Optima" w:hAnsi="Optima" w:cs="Times New Roman"/>
          <w:i/>
          <w:iCs/>
          <w:color w:val="000000" w:themeColor="text1"/>
          <w:sz w:val="22"/>
          <w:szCs w:val="22"/>
          <w:lang w:val="es-ES"/>
        </w:rPr>
        <w:t xml:space="preserve">La entrega de la posesión del </w:t>
      </w:r>
      <w:r w:rsidR="00066186" w:rsidRPr="00974732">
        <w:rPr>
          <w:rFonts w:ascii="Optima" w:hAnsi="Optima" w:cs="Times New Roman"/>
          <w:i/>
          <w:iCs/>
          <w:color w:val="000000" w:themeColor="text1"/>
          <w:sz w:val="22"/>
          <w:szCs w:val="22"/>
          <w:lang w:val="es-ES"/>
        </w:rPr>
        <w:t>i</w:t>
      </w:r>
      <w:r w:rsidRPr="00974732">
        <w:rPr>
          <w:rFonts w:ascii="Optima" w:hAnsi="Optima" w:cs="Times New Roman"/>
          <w:i/>
          <w:iCs/>
          <w:color w:val="000000" w:themeColor="text1"/>
          <w:sz w:val="22"/>
          <w:szCs w:val="22"/>
          <w:lang w:val="es-ES"/>
        </w:rPr>
        <w:t>nmueble se considerará realizada de manera automática</w:t>
      </w:r>
      <w:r w:rsidR="00066186" w:rsidRPr="00974732">
        <w:rPr>
          <w:rFonts w:ascii="Optima" w:hAnsi="Optima" w:cs="Times New Roman"/>
          <w:i/>
          <w:iCs/>
          <w:color w:val="000000" w:themeColor="text1"/>
          <w:sz w:val="22"/>
          <w:szCs w:val="22"/>
          <w:lang w:val="es-ES"/>
        </w:rPr>
        <w:t xml:space="preserve"> con la firma y pago del solar</w:t>
      </w:r>
      <w:r w:rsidRPr="00974732">
        <w:rPr>
          <w:rFonts w:ascii="Optima" w:hAnsi="Optima" w:cs="Times New Roman"/>
          <w:i/>
          <w:iCs/>
          <w:color w:val="000000" w:themeColor="text1"/>
          <w:sz w:val="22"/>
          <w:szCs w:val="22"/>
          <w:lang w:val="es-ES"/>
        </w:rPr>
        <w:t>.</w:t>
      </w:r>
      <w:r w:rsidRPr="00974732">
        <w:rPr>
          <w:rFonts w:ascii="Optima" w:hAnsi="Optima" w:cs="Times New Roman"/>
          <w:b/>
          <w:i/>
          <w:iCs/>
          <w:color w:val="000000" w:themeColor="text1"/>
          <w:sz w:val="22"/>
          <w:szCs w:val="22"/>
          <w:lang w:val="es-ES"/>
        </w:rPr>
        <w:t xml:space="preserve"> </w:t>
      </w:r>
    </w:p>
    <w:p w14:paraId="3F6AFE15" w14:textId="77777777" w:rsidR="00B26120" w:rsidRPr="00BD68D6" w:rsidRDefault="00B26120" w:rsidP="00B26120">
      <w:pPr>
        <w:ind w:left="720"/>
        <w:rPr>
          <w:rFonts w:ascii="Optima" w:hAnsi="Optima"/>
          <w:b/>
          <w:bCs/>
          <w:lang w:val="es-ES"/>
        </w:rPr>
      </w:pPr>
    </w:p>
    <w:p w14:paraId="0B448FAD" w14:textId="774CFA17" w:rsidR="008A785D" w:rsidRPr="00BD68D6" w:rsidRDefault="00C64726" w:rsidP="006230A8">
      <w:pPr>
        <w:pStyle w:val="ListParagraph"/>
        <w:numPr>
          <w:ilvl w:val="0"/>
          <w:numId w:val="3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</w:t>
      </w:r>
      <w:r w:rsidR="00993F95" w:rsidRPr="00BD68D6">
        <w:rPr>
          <w:rFonts w:ascii="Optima" w:hAnsi="Optima"/>
          <w:b/>
          <w:bCs/>
          <w:lang w:val="es-ES"/>
        </w:rPr>
        <w:t xml:space="preserve">Cual es el tiempo para iniciar la </w:t>
      </w:r>
      <w:r w:rsidRPr="00BD68D6">
        <w:rPr>
          <w:rFonts w:ascii="Optima" w:hAnsi="Optima"/>
          <w:b/>
          <w:bCs/>
          <w:lang w:val="es-ES"/>
        </w:rPr>
        <w:t>construcción</w:t>
      </w:r>
      <w:r w:rsidR="00993F95" w:rsidRPr="00BD68D6">
        <w:rPr>
          <w:rFonts w:ascii="Optima" w:hAnsi="Optima"/>
          <w:b/>
          <w:bCs/>
          <w:lang w:val="es-ES"/>
        </w:rPr>
        <w:t>?</w:t>
      </w:r>
    </w:p>
    <w:p w14:paraId="38CE76BB" w14:textId="654EFAE2" w:rsidR="00FC7DA5" w:rsidRPr="00BD68D6" w:rsidRDefault="00974732" w:rsidP="00B26120">
      <w:pPr>
        <w:pStyle w:val="ListParagraph"/>
        <w:rPr>
          <w:rFonts w:ascii="Optima" w:hAnsi="Optima"/>
          <w:i/>
          <w:iCs/>
          <w:lang w:val="es-US"/>
        </w:rPr>
      </w:pPr>
      <w:r>
        <w:rPr>
          <w:rFonts w:ascii="Optima" w:hAnsi="Optima"/>
          <w:i/>
          <w:iCs/>
          <w:lang w:val="es-US"/>
        </w:rPr>
        <w:t xml:space="preserve">      </w:t>
      </w:r>
      <w:r w:rsidR="006230A8" w:rsidRPr="00066186">
        <w:rPr>
          <w:rFonts w:ascii="Optima" w:hAnsi="Optima"/>
          <w:i/>
          <w:iCs/>
          <w:lang w:val="es-US"/>
        </w:rPr>
        <w:t xml:space="preserve">R: iniciar </w:t>
      </w:r>
      <w:r w:rsidR="00B26120" w:rsidRPr="00066186">
        <w:rPr>
          <w:rFonts w:ascii="Optima" w:hAnsi="Optima"/>
          <w:i/>
          <w:iCs/>
          <w:lang w:val="es-US"/>
        </w:rPr>
        <w:t xml:space="preserve">la construcción en </w:t>
      </w:r>
      <w:r w:rsidR="006230A8" w:rsidRPr="00066186">
        <w:rPr>
          <w:rFonts w:ascii="Optima" w:hAnsi="Optima"/>
          <w:i/>
          <w:iCs/>
          <w:lang w:val="es-US"/>
        </w:rPr>
        <w:t xml:space="preserve">24 meses y </w:t>
      </w:r>
      <w:r w:rsidR="00066186" w:rsidRPr="00066186">
        <w:rPr>
          <w:rFonts w:ascii="Optima" w:hAnsi="Optima"/>
          <w:i/>
          <w:iCs/>
          <w:lang w:val="es-US"/>
        </w:rPr>
        <w:t xml:space="preserve">terminar la construcción en </w:t>
      </w:r>
      <w:r w:rsidR="006230A8" w:rsidRPr="00066186">
        <w:rPr>
          <w:rFonts w:ascii="Optima" w:hAnsi="Optima"/>
          <w:i/>
          <w:iCs/>
          <w:lang w:val="es-US"/>
        </w:rPr>
        <w:t>24 meses.</w:t>
      </w:r>
    </w:p>
    <w:p w14:paraId="63ADB6A7" w14:textId="77777777" w:rsidR="00FC7DA5" w:rsidRPr="00BD68D6" w:rsidRDefault="00FC7DA5" w:rsidP="008A785D">
      <w:pPr>
        <w:pStyle w:val="ListParagraph"/>
        <w:rPr>
          <w:rFonts w:ascii="Optima" w:hAnsi="Optima"/>
          <w:lang w:val="es-US"/>
        </w:rPr>
      </w:pPr>
    </w:p>
    <w:p w14:paraId="1A4512E4" w14:textId="77777777" w:rsidR="008A785D" w:rsidRPr="00BD68D6" w:rsidRDefault="00C64726" w:rsidP="00882337">
      <w:pPr>
        <w:pStyle w:val="ListParagraph"/>
        <w:numPr>
          <w:ilvl w:val="0"/>
          <w:numId w:val="3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¿Cuándo</w:t>
      </w:r>
      <w:r w:rsidR="008A785D" w:rsidRPr="00BD68D6">
        <w:rPr>
          <w:rFonts w:ascii="Optima" w:hAnsi="Optima"/>
          <w:b/>
          <w:bCs/>
          <w:lang w:val="es-ES"/>
        </w:rPr>
        <w:t xml:space="preserve"> pued</w:t>
      </w:r>
      <w:r w:rsidR="006230A8" w:rsidRPr="00BD68D6">
        <w:rPr>
          <w:rFonts w:ascii="Optima" w:hAnsi="Optima"/>
          <w:b/>
          <w:bCs/>
          <w:lang w:val="es-ES"/>
        </w:rPr>
        <w:t>o</w:t>
      </w:r>
      <w:r w:rsidR="008A785D" w:rsidRPr="00BD68D6">
        <w:rPr>
          <w:rFonts w:ascii="Optima" w:hAnsi="Optima"/>
          <w:b/>
          <w:bCs/>
          <w:lang w:val="es-ES"/>
        </w:rPr>
        <w:t xml:space="preserve"> los compradores iniciar la construcción?</w:t>
      </w:r>
    </w:p>
    <w:p w14:paraId="66F26FB8" w14:textId="7FD61AD8" w:rsidR="00C64726" w:rsidRPr="00BD68D6" w:rsidRDefault="00C64726" w:rsidP="00D12F80">
      <w:pPr>
        <w:pStyle w:val="ListParagraph"/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>R:</w:t>
      </w:r>
      <w:r w:rsidR="002371C6">
        <w:rPr>
          <w:rFonts w:ascii="Optima" w:hAnsi="Optima"/>
          <w:i/>
          <w:iCs/>
          <w:lang w:val="es-ES"/>
        </w:rPr>
        <w:t xml:space="preserve"> Puede iniciar la construcción desde que </w:t>
      </w:r>
      <w:r w:rsidR="00066186">
        <w:rPr>
          <w:rFonts w:ascii="Optima" w:hAnsi="Optima"/>
          <w:i/>
          <w:iCs/>
          <w:lang w:val="es-ES"/>
        </w:rPr>
        <w:t>firme el contrato y pague el avance</w:t>
      </w:r>
      <w:r w:rsidR="002371C6">
        <w:rPr>
          <w:rFonts w:ascii="Optima" w:hAnsi="Optima"/>
          <w:i/>
          <w:iCs/>
          <w:lang w:val="es-ES"/>
        </w:rPr>
        <w:t>.</w:t>
      </w:r>
      <w:r w:rsidR="006230A8" w:rsidRPr="00BD68D6">
        <w:rPr>
          <w:rFonts w:ascii="Optima" w:hAnsi="Optima"/>
          <w:i/>
          <w:iCs/>
          <w:lang w:val="es-ES"/>
        </w:rPr>
        <w:t xml:space="preserve"> </w:t>
      </w:r>
    </w:p>
    <w:p w14:paraId="7DB4DD33" w14:textId="77777777" w:rsidR="00C64726" w:rsidRPr="00BD68D6" w:rsidRDefault="00C64726" w:rsidP="00C64726">
      <w:pPr>
        <w:pStyle w:val="ListParagraph"/>
        <w:rPr>
          <w:rFonts w:ascii="Optima" w:hAnsi="Optima"/>
          <w:lang w:val="es-ES"/>
        </w:rPr>
      </w:pPr>
    </w:p>
    <w:p w14:paraId="1E96FB4B" w14:textId="77777777" w:rsidR="008A785D" w:rsidRPr="00BD68D6" w:rsidRDefault="00C64726" w:rsidP="00882337">
      <w:pPr>
        <w:pStyle w:val="ListParagraph"/>
        <w:numPr>
          <w:ilvl w:val="0"/>
          <w:numId w:val="3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</w:t>
      </w:r>
      <w:r w:rsidR="008A785D" w:rsidRPr="00BD68D6">
        <w:rPr>
          <w:rFonts w:ascii="Optima" w:hAnsi="Optima"/>
          <w:b/>
          <w:bCs/>
          <w:lang w:val="es-ES"/>
        </w:rPr>
        <w:t>Cu</w:t>
      </w:r>
      <w:r w:rsidRPr="00BD68D6">
        <w:rPr>
          <w:rFonts w:ascii="Optima" w:hAnsi="Optima"/>
          <w:b/>
          <w:bCs/>
          <w:lang w:val="es-ES"/>
        </w:rPr>
        <w:t>á</w:t>
      </w:r>
      <w:r w:rsidR="008A785D" w:rsidRPr="00BD68D6">
        <w:rPr>
          <w:rFonts w:ascii="Optima" w:hAnsi="Optima"/>
          <w:b/>
          <w:bCs/>
          <w:lang w:val="es-ES"/>
        </w:rPr>
        <w:t xml:space="preserve">ndo entrega </w:t>
      </w:r>
      <w:proofErr w:type="spellStart"/>
      <w:r w:rsidR="008A785D" w:rsidRPr="00BD68D6">
        <w:rPr>
          <w:rFonts w:ascii="Optima" w:hAnsi="Optima"/>
          <w:b/>
          <w:bCs/>
          <w:lang w:val="es-ES"/>
        </w:rPr>
        <w:t>Miniari</w:t>
      </w:r>
      <w:proofErr w:type="spellEnd"/>
      <w:r w:rsidR="008A785D" w:rsidRPr="00BD68D6">
        <w:rPr>
          <w:rFonts w:ascii="Optima" w:hAnsi="Optima"/>
          <w:b/>
          <w:bCs/>
          <w:lang w:val="es-ES"/>
        </w:rPr>
        <w:t xml:space="preserve"> la infraestructura terminada?</w:t>
      </w:r>
    </w:p>
    <w:p w14:paraId="21333933" w14:textId="66F09EBC" w:rsidR="008A785D" w:rsidRPr="00D12F80" w:rsidRDefault="008A785D" w:rsidP="00D12F80">
      <w:pPr>
        <w:pStyle w:val="ListParagraph"/>
        <w:rPr>
          <w:rFonts w:ascii="Optima" w:hAnsi="Optima"/>
          <w:i/>
          <w:iCs/>
          <w:lang w:val="es-ES"/>
        </w:rPr>
      </w:pPr>
      <w:r w:rsidRPr="00066186">
        <w:rPr>
          <w:rFonts w:ascii="Optima" w:hAnsi="Optima"/>
          <w:i/>
          <w:iCs/>
          <w:lang w:val="es-ES"/>
        </w:rPr>
        <w:t xml:space="preserve">R: </w:t>
      </w:r>
      <w:r w:rsidR="00066186" w:rsidRPr="00066186">
        <w:rPr>
          <w:rFonts w:ascii="Optima" w:hAnsi="Optima"/>
          <w:i/>
          <w:iCs/>
          <w:lang w:val="es-ES"/>
        </w:rPr>
        <w:t xml:space="preserve">Los trabajos de infraestructura </w:t>
      </w:r>
      <w:r w:rsidR="00D12F80">
        <w:rPr>
          <w:rFonts w:ascii="Optima" w:hAnsi="Optima"/>
          <w:i/>
          <w:iCs/>
          <w:lang w:val="es-ES"/>
        </w:rPr>
        <w:t xml:space="preserve">ya están iniciados y </w:t>
      </w:r>
      <w:r w:rsidR="00066186" w:rsidRPr="00066186">
        <w:rPr>
          <w:rFonts w:ascii="Optima" w:hAnsi="Optima"/>
          <w:i/>
          <w:iCs/>
          <w:lang w:val="es-ES"/>
        </w:rPr>
        <w:t>se entregan e</w:t>
      </w:r>
      <w:r w:rsidR="006230A8" w:rsidRPr="00066186">
        <w:rPr>
          <w:rFonts w:ascii="Optima" w:hAnsi="Optima"/>
          <w:i/>
          <w:iCs/>
          <w:lang w:val="es-ES"/>
        </w:rPr>
        <w:t>n</w:t>
      </w:r>
      <w:r w:rsidR="00A47322">
        <w:rPr>
          <w:rFonts w:ascii="Optima" w:hAnsi="Optima"/>
          <w:i/>
          <w:iCs/>
          <w:lang w:val="es-ES"/>
        </w:rPr>
        <w:t xml:space="preserve"> </w:t>
      </w:r>
      <w:r w:rsidR="006230A8" w:rsidRPr="00066186">
        <w:rPr>
          <w:rFonts w:ascii="Optima" w:hAnsi="Optima"/>
          <w:i/>
          <w:iCs/>
          <w:lang w:val="es-ES"/>
        </w:rPr>
        <w:t>12 meses contados desde la firma del inmueble.</w:t>
      </w:r>
      <w:r w:rsidR="00D12F80">
        <w:rPr>
          <w:rFonts w:ascii="Optima" w:hAnsi="Optima"/>
          <w:i/>
          <w:iCs/>
          <w:lang w:val="es-ES"/>
        </w:rPr>
        <w:t xml:space="preserve"> </w:t>
      </w:r>
      <w:r w:rsidR="00D12F80" w:rsidRPr="00BD68D6">
        <w:rPr>
          <w:rFonts w:ascii="Optima" w:hAnsi="Optima"/>
          <w:i/>
          <w:iCs/>
          <w:lang w:val="es-ES"/>
        </w:rPr>
        <w:t xml:space="preserve">En caso de que desee iniciar la construcción antes de </w:t>
      </w:r>
      <w:r w:rsidR="00D12F80">
        <w:rPr>
          <w:rFonts w:ascii="Optima" w:hAnsi="Optima"/>
          <w:i/>
          <w:iCs/>
          <w:lang w:val="es-ES"/>
        </w:rPr>
        <w:t>este plazo</w:t>
      </w:r>
      <w:r w:rsidR="00D12F80">
        <w:rPr>
          <w:rFonts w:ascii="Optima" w:hAnsi="Optima"/>
          <w:i/>
          <w:iCs/>
          <w:lang w:val="es-ES"/>
        </w:rPr>
        <w:t xml:space="preserve"> </w:t>
      </w:r>
      <w:r w:rsidR="00D12F80" w:rsidRPr="00BD68D6">
        <w:rPr>
          <w:rFonts w:ascii="Optima" w:hAnsi="Optima"/>
          <w:i/>
          <w:iCs/>
          <w:lang w:val="es-ES"/>
        </w:rPr>
        <w:t>se</w:t>
      </w:r>
      <w:r w:rsidR="00D12F80">
        <w:rPr>
          <w:rFonts w:ascii="Optima" w:hAnsi="Optima"/>
          <w:i/>
          <w:iCs/>
          <w:lang w:val="es-ES"/>
        </w:rPr>
        <w:t xml:space="preserve"> incluirá </w:t>
      </w:r>
      <w:r w:rsidR="00D12F80" w:rsidRPr="00BD68D6">
        <w:rPr>
          <w:rFonts w:ascii="Optima" w:hAnsi="Optima"/>
          <w:i/>
          <w:iCs/>
          <w:lang w:val="es-ES"/>
        </w:rPr>
        <w:t>infraestructura temporal.</w:t>
      </w:r>
    </w:p>
    <w:p w14:paraId="452621E8" w14:textId="77777777" w:rsidR="008A785D" w:rsidRPr="00BD68D6" w:rsidRDefault="008A785D" w:rsidP="008A785D">
      <w:pPr>
        <w:pStyle w:val="ListParagraph"/>
        <w:rPr>
          <w:rFonts w:ascii="Optima" w:hAnsi="Optima"/>
          <w:lang w:val="es-ES"/>
        </w:rPr>
      </w:pPr>
    </w:p>
    <w:p w14:paraId="62EFACF4" w14:textId="77777777" w:rsidR="008A785D" w:rsidRPr="00BD68D6" w:rsidRDefault="00C64726" w:rsidP="00882337">
      <w:pPr>
        <w:pStyle w:val="ListParagraph"/>
        <w:numPr>
          <w:ilvl w:val="0"/>
          <w:numId w:val="3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</w:t>
      </w:r>
      <w:r w:rsidR="008A785D" w:rsidRPr="00BD68D6">
        <w:rPr>
          <w:rFonts w:ascii="Optima" w:hAnsi="Optima"/>
          <w:b/>
          <w:bCs/>
          <w:lang w:val="es-ES"/>
        </w:rPr>
        <w:t>Qu</w:t>
      </w:r>
      <w:r w:rsidRPr="00BD68D6">
        <w:rPr>
          <w:rFonts w:ascii="Optima" w:hAnsi="Optima"/>
          <w:b/>
          <w:bCs/>
          <w:lang w:val="es-ES"/>
        </w:rPr>
        <w:t>é</w:t>
      </w:r>
      <w:r w:rsidR="008A785D" w:rsidRPr="00BD68D6">
        <w:rPr>
          <w:rFonts w:ascii="Optima" w:hAnsi="Optima"/>
          <w:b/>
          <w:bCs/>
          <w:lang w:val="es-ES"/>
        </w:rPr>
        <w:t xml:space="preserve"> </w:t>
      </w:r>
      <w:r w:rsidRPr="00BD68D6">
        <w:rPr>
          <w:rFonts w:ascii="Optima" w:hAnsi="Optima"/>
          <w:b/>
          <w:bCs/>
          <w:lang w:val="es-ES"/>
        </w:rPr>
        <w:t>garantías</w:t>
      </w:r>
      <w:r w:rsidR="008A785D" w:rsidRPr="00BD68D6">
        <w:rPr>
          <w:rFonts w:ascii="Optima" w:hAnsi="Optima"/>
          <w:b/>
          <w:bCs/>
          <w:lang w:val="es-ES"/>
        </w:rPr>
        <w:t xml:space="preserve"> tengo que me entregara l</w:t>
      </w:r>
      <w:r w:rsidR="006230A8" w:rsidRPr="00BD68D6">
        <w:rPr>
          <w:rFonts w:ascii="Optima" w:hAnsi="Optima"/>
          <w:b/>
          <w:bCs/>
          <w:lang w:val="es-ES"/>
        </w:rPr>
        <w:t>a</w:t>
      </w:r>
      <w:r w:rsidR="008A785D" w:rsidRPr="00BD68D6">
        <w:rPr>
          <w:rFonts w:ascii="Optima" w:hAnsi="Optima"/>
          <w:b/>
          <w:bCs/>
          <w:lang w:val="es-ES"/>
        </w:rPr>
        <w:t xml:space="preserve"> </w:t>
      </w:r>
      <w:r w:rsidR="006230A8" w:rsidRPr="00BD68D6">
        <w:rPr>
          <w:rFonts w:ascii="Optima" w:hAnsi="Optima"/>
          <w:b/>
          <w:bCs/>
          <w:lang w:val="es-ES"/>
        </w:rPr>
        <w:t>infraestructura</w:t>
      </w:r>
      <w:r w:rsidR="008A785D" w:rsidRPr="00BD68D6">
        <w:rPr>
          <w:rFonts w:ascii="Optima" w:hAnsi="Optima"/>
          <w:b/>
          <w:bCs/>
          <w:lang w:val="es-ES"/>
        </w:rPr>
        <w:t xml:space="preserve">? </w:t>
      </w:r>
    </w:p>
    <w:p w14:paraId="34A92701" w14:textId="183FBF98" w:rsidR="00BD68D6" w:rsidRPr="00BD68D6" w:rsidRDefault="008A785D" w:rsidP="00A47322">
      <w:pPr>
        <w:pStyle w:val="ListParagraph"/>
        <w:rPr>
          <w:rFonts w:ascii="Optima" w:hAnsi="Optima"/>
          <w:i/>
          <w:iCs/>
          <w:color w:val="000000" w:themeColor="text1"/>
          <w:lang w:val="es-ES"/>
        </w:rPr>
      </w:pPr>
      <w:r w:rsidRPr="00BD68D6">
        <w:rPr>
          <w:rFonts w:ascii="Optima" w:hAnsi="Optima"/>
          <w:i/>
          <w:iCs/>
          <w:color w:val="000000" w:themeColor="text1"/>
          <w:lang w:val="es-ES"/>
        </w:rPr>
        <w:t xml:space="preserve">R: </w:t>
      </w:r>
      <w:r w:rsidR="00A47322">
        <w:rPr>
          <w:rFonts w:ascii="Optima" w:hAnsi="Optima"/>
          <w:i/>
          <w:iCs/>
          <w:color w:val="000000" w:themeColor="text1"/>
          <w:lang w:val="es-ES"/>
        </w:rPr>
        <w:t>Los pagos son realizados a un</w:t>
      </w:r>
      <w:r w:rsidR="00D12F80">
        <w:rPr>
          <w:rFonts w:ascii="Optima" w:hAnsi="Optima"/>
          <w:i/>
          <w:iCs/>
          <w:color w:val="000000" w:themeColor="text1"/>
          <w:lang w:val="es-ES"/>
        </w:rPr>
        <w:t xml:space="preserve"> agente custodio</w:t>
      </w:r>
      <w:r w:rsidR="00A47322">
        <w:rPr>
          <w:rFonts w:ascii="Optima" w:hAnsi="Optima"/>
          <w:i/>
          <w:iCs/>
          <w:color w:val="000000" w:themeColor="text1"/>
          <w:lang w:val="es-ES"/>
        </w:rPr>
        <w:t xml:space="preserve"> que desembolsara </w:t>
      </w:r>
      <w:r w:rsidR="00D12F80">
        <w:rPr>
          <w:rFonts w:ascii="Optima" w:hAnsi="Optima"/>
          <w:i/>
          <w:iCs/>
          <w:color w:val="000000" w:themeColor="text1"/>
          <w:lang w:val="es-ES"/>
        </w:rPr>
        <w:t>al desarrollador conforme el avance de la obra.</w:t>
      </w:r>
      <w:r w:rsidR="00A47322">
        <w:rPr>
          <w:rFonts w:ascii="Optima" w:hAnsi="Optima"/>
          <w:i/>
          <w:iCs/>
          <w:color w:val="000000" w:themeColor="text1"/>
          <w:lang w:val="es-ES"/>
        </w:rPr>
        <w:t xml:space="preserve"> </w:t>
      </w:r>
    </w:p>
    <w:p w14:paraId="2C9127CB" w14:textId="77777777" w:rsidR="00BD68D6" w:rsidRPr="00BD68D6" w:rsidRDefault="00BD68D6" w:rsidP="00BD68D6">
      <w:pPr>
        <w:pStyle w:val="ListParagraph"/>
        <w:rPr>
          <w:rFonts w:ascii="Optima" w:eastAsia="Times New Roman" w:hAnsi="Optima" w:cs="Times New Roman"/>
          <w:color w:val="000000"/>
          <w:lang w:val="es-ES"/>
        </w:rPr>
      </w:pPr>
    </w:p>
    <w:p w14:paraId="2269C0F9" w14:textId="23CB0210" w:rsidR="00BD68D6" w:rsidRPr="00BD68D6" w:rsidRDefault="00BD68D6" w:rsidP="00BD68D6">
      <w:pPr>
        <w:pStyle w:val="ListParagraph"/>
        <w:rPr>
          <w:rFonts w:ascii="Optima" w:eastAsia="Times New Roman" w:hAnsi="Optima" w:cs="Times New Roman"/>
          <w:color w:val="000000"/>
          <w:lang w:val="es-ES"/>
        </w:rPr>
      </w:pPr>
      <w:r w:rsidRPr="00BD68D6">
        <w:rPr>
          <w:rFonts w:ascii="Optima" w:eastAsia="Times New Roman" w:hAnsi="Optima" w:cs="Times New Roman"/>
          <w:color w:val="000000"/>
          <w:lang w:val="es-ES"/>
        </w:rPr>
        <w:t xml:space="preserve">29. </w:t>
      </w:r>
      <w:r w:rsidRPr="00BD68D6">
        <w:rPr>
          <w:rFonts w:ascii="Optima" w:hAnsi="Optima"/>
          <w:b/>
          <w:bCs/>
          <w:lang w:val="es-ES"/>
        </w:rPr>
        <w:t>¿Cuándo inicia el pago del mantenimiento?</w:t>
      </w:r>
    </w:p>
    <w:p w14:paraId="4295397B" w14:textId="77777777" w:rsidR="00BD68D6" w:rsidRPr="00BD68D6" w:rsidRDefault="00BD68D6" w:rsidP="00BD68D6">
      <w:pPr>
        <w:pStyle w:val="ListParagraph"/>
        <w:rPr>
          <w:rFonts w:ascii="Optima" w:eastAsia="Times New Roman" w:hAnsi="Optima" w:cs="Times New Roman"/>
          <w:color w:val="000000"/>
          <w:lang w:val="es-ES"/>
        </w:rPr>
      </w:pPr>
    </w:p>
    <w:p w14:paraId="2FF1FF54" w14:textId="4B02F917" w:rsidR="00974732" w:rsidRPr="00974732" w:rsidRDefault="00974732" w:rsidP="00974732">
      <w:pPr>
        <w:pStyle w:val="ListParagraph"/>
        <w:rPr>
          <w:rFonts w:ascii="Times" w:hAnsi="Times"/>
          <w:color w:val="000000" w:themeColor="text1"/>
          <w:sz w:val="22"/>
          <w:szCs w:val="22"/>
          <w:lang w:val="es-ES"/>
        </w:rPr>
      </w:pPr>
      <w:r w:rsidRPr="00974732">
        <w:rPr>
          <w:rFonts w:ascii="Optima" w:eastAsia="Times New Roman" w:hAnsi="Optima" w:cs="Times New Roman"/>
          <w:i/>
          <w:iCs/>
          <w:color w:val="000000"/>
          <w:lang w:val="es-ES"/>
        </w:rPr>
        <w:t xml:space="preserve">R: </w:t>
      </w:r>
      <w:r w:rsidR="00BD68D6" w:rsidRPr="00974732">
        <w:rPr>
          <w:rFonts w:ascii="Optima" w:eastAsia="Times New Roman" w:hAnsi="Optima" w:cs="Times New Roman"/>
          <w:i/>
          <w:iCs/>
          <w:color w:val="000000"/>
          <w:lang w:val="es-ES"/>
        </w:rPr>
        <w:t xml:space="preserve">El comprador será responsable del pago de la cuota de mantenimiento, cuando </w:t>
      </w:r>
      <w:r w:rsidRPr="00974732">
        <w:rPr>
          <w:rFonts w:ascii="Optima" w:hAnsi="Optima"/>
          <w:i/>
          <w:iCs/>
          <w:lang w:val="es-ES"/>
        </w:rPr>
        <w:t xml:space="preserve">sean terminados los trabajos de urbanización o infraestructura urbana; que sea iniciada por la construcción en el Inmueble; que sea transferido el certificado de titulo de propiedad. </w:t>
      </w:r>
    </w:p>
    <w:p w14:paraId="4DCB9DF1" w14:textId="77777777" w:rsidR="00BD68D6" w:rsidRPr="00BD68D6" w:rsidRDefault="00BD68D6" w:rsidP="00BD68D6">
      <w:pPr>
        <w:pStyle w:val="ListParagraph"/>
        <w:ind w:left="1080"/>
        <w:rPr>
          <w:rFonts w:ascii="Optima" w:hAnsi="Optima"/>
          <w:b/>
          <w:bCs/>
          <w:lang w:val="es-ES"/>
        </w:rPr>
      </w:pPr>
    </w:p>
    <w:p w14:paraId="558B0B77" w14:textId="35BA7948" w:rsidR="00C64726" w:rsidRPr="00BD68D6" w:rsidRDefault="00C64726" w:rsidP="00882337">
      <w:pPr>
        <w:pStyle w:val="ListParagraph"/>
        <w:numPr>
          <w:ilvl w:val="0"/>
          <w:numId w:val="3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 xml:space="preserve">¿Cuánto pagarán los lotes de mantenimiento? </w:t>
      </w:r>
    </w:p>
    <w:p w14:paraId="47C544DD" w14:textId="21FB9901" w:rsidR="00BD68D6" w:rsidRPr="00974732" w:rsidRDefault="00C64726" w:rsidP="00974732">
      <w:pPr>
        <w:ind w:firstLine="720"/>
        <w:rPr>
          <w:rFonts w:ascii="Optima" w:hAnsi="Optima"/>
          <w:i/>
          <w:iCs/>
          <w:color w:val="000000"/>
          <w:lang w:val="es-US"/>
        </w:rPr>
      </w:pPr>
      <w:r w:rsidRPr="00BD68D6">
        <w:rPr>
          <w:rFonts w:ascii="Optima" w:hAnsi="Optima"/>
          <w:i/>
          <w:iCs/>
          <w:lang w:val="es-ES"/>
        </w:rPr>
        <w:t xml:space="preserve">R: </w:t>
      </w:r>
      <w:r w:rsidR="00BD68D6" w:rsidRPr="00974732">
        <w:rPr>
          <w:rFonts w:ascii="Optima" w:hAnsi="Optima"/>
          <w:i/>
          <w:iCs/>
          <w:lang w:val="es-ES"/>
        </w:rPr>
        <w:t>C</w:t>
      </w:r>
      <w:r w:rsidR="00BD68D6" w:rsidRPr="00974732">
        <w:rPr>
          <w:rFonts w:ascii="Optima" w:hAnsi="Optima"/>
          <w:i/>
          <w:iCs/>
          <w:color w:val="000000"/>
          <w:lang w:val="es-US"/>
        </w:rPr>
        <w:t xml:space="preserve">uota </w:t>
      </w:r>
      <w:proofErr w:type="gramStart"/>
      <w:r w:rsidR="00BD68D6" w:rsidRPr="00974732">
        <w:rPr>
          <w:rFonts w:ascii="Optima" w:hAnsi="Optima"/>
          <w:i/>
          <w:iCs/>
          <w:color w:val="000000"/>
          <w:lang w:val="es-US"/>
        </w:rPr>
        <w:t>General :</w:t>
      </w:r>
      <w:proofErr w:type="gramEnd"/>
      <w:r w:rsidR="00BD68D6" w:rsidRPr="00974732">
        <w:rPr>
          <w:rFonts w:ascii="Optima" w:hAnsi="Optima"/>
          <w:i/>
          <w:iCs/>
          <w:color w:val="000000"/>
          <w:lang w:val="es-US"/>
        </w:rPr>
        <w:t xml:space="preserve"> 32.41 por Hab. (4.5 hab) =US$145.85</w:t>
      </w:r>
    </w:p>
    <w:p w14:paraId="75EFA694" w14:textId="613864DC" w:rsidR="00BD68D6" w:rsidRPr="00974732" w:rsidRDefault="00BD68D6" w:rsidP="00BD68D6">
      <w:pPr>
        <w:ind w:firstLine="720"/>
        <w:rPr>
          <w:rFonts w:ascii="Optima" w:hAnsi="Optima"/>
          <w:i/>
          <w:iCs/>
          <w:color w:val="000000"/>
          <w:lang w:val="es-US"/>
        </w:rPr>
      </w:pPr>
      <w:r w:rsidRPr="00974732">
        <w:rPr>
          <w:rFonts w:ascii="Optima" w:hAnsi="Optima"/>
          <w:i/>
          <w:iCs/>
          <w:color w:val="000000"/>
          <w:lang w:val="es-US"/>
        </w:rPr>
        <w:t xml:space="preserve">Cuota Residencial oscilaría de US$ </w:t>
      </w:r>
      <w:r w:rsidR="00974732" w:rsidRPr="00974732">
        <w:rPr>
          <w:rFonts w:ascii="Optima" w:hAnsi="Optima"/>
          <w:i/>
          <w:iCs/>
          <w:color w:val="000000"/>
          <w:lang w:val="es-US"/>
        </w:rPr>
        <w:t>18</w:t>
      </w:r>
      <w:r w:rsidRPr="00974732">
        <w:rPr>
          <w:rFonts w:ascii="Optima" w:hAnsi="Optima"/>
          <w:i/>
          <w:iCs/>
          <w:color w:val="000000"/>
          <w:lang w:val="es-US"/>
        </w:rPr>
        <w:t xml:space="preserve">0.00 </w:t>
      </w:r>
      <w:r w:rsidR="00974732" w:rsidRPr="00974732">
        <w:rPr>
          <w:rFonts w:ascii="Optima" w:hAnsi="Optima"/>
          <w:i/>
          <w:iCs/>
          <w:color w:val="000000"/>
          <w:lang w:val="es-US"/>
        </w:rPr>
        <w:t>y los</w:t>
      </w:r>
      <w:r w:rsidRPr="00974732">
        <w:rPr>
          <w:rFonts w:ascii="Optima" w:hAnsi="Optima"/>
          <w:i/>
          <w:iCs/>
          <w:color w:val="000000"/>
          <w:lang w:val="es-US"/>
        </w:rPr>
        <w:t xml:space="preserve"> US$</w:t>
      </w:r>
      <w:r w:rsidR="00974732" w:rsidRPr="00974732">
        <w:rPr>
          <w:rFonts w:ascii="Optima" w:hAnsi="Optima"/>
          <w:i/>
          <w:iCs/>
          <w:color w:val="000000"/>
          <w:lang w:val="es-US"/>
        </w:rPr>
        <w:t>250</w:t>
      </w:r>
      <w:r w:rsidRPr="00974732">
        <w:rPr>
          <w:rFonts w:ascii="Optima" w:hAnsi="Optima"/>
          <w:i/>
          <w:iCs/>
          <w:color w:val="000000"/>
          <w:lang w:val="es-US"/>
        </w:rPr>
        <w:t>.00</w:t>
      </w:r>
    </w:p>
    <w:p w14:paraId="5243A5D4" w14:textId="6624F2A2" w:rsidR="00C64726" w:rsidRPr="00974732" w:rsidRDefault="00BD68D6" w:rsidP="00BD68D6">
      <w:pPr>
        <w:ind w:firstLine="720"/>
        <w:rPr>
          <w:rFonts w:ascii="Optima" w:hAnsi="Optima"/>
          <w:i/>
          <w:iCs/>
          <w:color w:val="000000"/>
          <w:lang w:val="es-US"/>
        </w:rPr>
      </w:pPr>
      <w:r w:rsidRPr="00974732">
        <w:rPr>
          <w:rFonts w:ascii="Optima" w:hAnsi="Optima"/>
          <w:i/>
          <w:iCs/>
          <w:color w:val="000000"/>
          <w:lang w:val="es-US"/>
        </w:rPr>
        <w:t>Recogida de Basura: USD$40.00</w:t>
      </w:r>
    </w:p>
    <w:p w14:paraId="3E5512EB" w14:textId="77777777" w:rsidR="008B00E9" w:rsidRDefault="008B00E9" w:rsidP="008B00E9">
      <w:pPr>
        <w:rPr>
          <w:rFonts w:ascii="Optima" w:hAnsi="Optima"/>
          <w:sz w:val="32"/>
          <w:szCs w:val="32"/>
          <w:lang w:val="es-US"/>
        </w:rPr>
      </w:pPr>
    </w:p>
    <w:p w14:paraId="21065346" w14:textId="7ADB31F2" w:rsidR="008B00E9" w:rsidRDefault="008B00E9" w:rsidP="008B00E9">
      <w:pPr>
        <w:rPr>
          <w:rFonts w:ascii="Optima" w:hAnsi="Optima"/>
          <w:sz w:val="32"/>
          <w:szCs w:val="32"/>
          <w:lang w:val="es-US"/>
        </w:rPr>
      </w:pPr>
      <w:r>
        <w:rPr>
          <w:rFonts w:ascii="Optima" w:hAnsi="Optima"/>
          <w:sz w:val="32"/>
          <w:szCs w:val="32"/>
          <w:lang w:val="es-US"/>
        </w:rPr>
        <w:t xml:space="preserve">ACERCA DE LA </w:t>
      </w:r>
      <w:r w:rsidRPr="008B00E9">
        <w:rPr>
          <w:rFonts w:ascii="Optima" w:hAnsi="Optima"/>
          <w:sz w:val="32"/>
          <w:szCs w:val="32"/>
          <w:lang w:val="es-US"/>
        </w:rPr>
        <w:t>C</w:t>
      </w:r>
      <w:r>
        <w:rPr>
          <w:rFonts w:ascii="Optima" w:hAnsi="Optima"/>
          <w:sz w:val="32"/>
          <w:szCs w:val="32"/>
          <w:lang w:val="es-US"/>
        </w:rPr>
        <w:t xml:space="preserve">ONSTRUCCIÓN </w:t>
      </w:r>
    </w:p>
    <w:p w14:paraId="47F5DD04" w14:textId="77777777" w:rsidR="008B00E9" w:rsidRPr="008B00E9" w:rsidRDefault="008B00E9" w:rsidP="008B00E9">
      <w:pPr>
        <w:rPr>
          <w:rFonts w:ascii="Optima" w:hAnsi="Optima"/>
          <w:sz w:val="32"/>
          <w:szCs w:val="32"/>
          <w:lang w:val="es-US"/>
        </w:rPr>
      </w:pPr>
    </w:p>
    <w:p w14:paraId="26C21ECE" w14:textId="70DA52F9" w:rsidR="00FC7DA5" w:rsidRDefault="00FC7DA5" w:rsidP="00FC7DA5">
      <w:pPr>
        <w:pStyle w:val="ListParagraph"/>
        <w:numPr>
          <w:ilvl w:val="0"/>
          <w:numId w:val="4"/>
        </w:numPr>
        <w:rPr>
          <w:rFonts w:ascii="Optima" w:hAnsi="Optima"/>
          <w:b/>
          <w:bCs/>
          <w:lang w:val="es-ES"/>
        </w:rPr>
      </w:pPr>
      <w:r w:rsidRPr="00BD68D6">
        <w:rPr>
          <w:rFonts w:ascii="Optima" w:hAnsi="Optima"/>
          <w:b/>
          <w:bCs/>
          <w:lang w:val="es-ES"/>
        </w:rPr>
        <w:t>¿Qué estilo arquitectónico tendrán las villas?</w:t>
      </w:r>
    </w:p>
    <w:p w14:paraId="6BE59B47" w14:textId="0430D082" w:rsidR="008B00E9" w:rsidRPr="008B00E9" w:rsidRDefault="008B00E9" w:rsidP="00974732">
      <w:pPr>
        <w:ind w:left="720"/>
        <w:rPr>
          <w:rFonts w:ascii="Optima" w:hAnsi="Optima"/>
          <w:i/>
          <w:iCs/>
          <w:lang w:val="es-ES"/>
        </w:rPr>
      </w:pPr>
      <w:r>
        <w:rPr>
          <w:rFonts w:ascii="Optima" w:hAnsi="Optima"/>
          <w:i/>
          <w:iCs/>
          <w:lang w:val="es-ES"/>
        </w:rPr>
        <w:t xml:space="preserve">R: </w:t>
      </w:r>
      <w:r w:rsidRPr="008B00E9">
        <w:rPr>
          <w:rFonts w:ascii="Optima" w:hAnsi="Optima"/>
          <w:i/>
          <w:iCs/>
          <w:lang w:val="es-ES"/>
        </w:rPr>
        <w:t>De estilo arquitectónico contemporáneo, los lineamientos serán incluidos en las guías de diseño que estarán disponible próximamente.</w:t>
      </w:r>
    </w:p>
    <w:p w14:paraId="78756DD2" w14:textId="77777777" w:rsidR="008B00E9" w:rsidRPr="008B00E9" w:rsidRDefault="008B00E9" w:rsidP="008B00E9">
      <w:pPr>
        <w:pStyle w:val="ListParagraph"/>
        <w:ind w:left="1080"/>
        <w:rPr>
          <w:rFonts w:ascii="Optima" w:hAnsi="Optima"/>
          <w:i/>
          <w:iCs/>
          <w:lang w:val="es-ES"/>
        </w:rPr>
      </w:pPr>
    </w:p>
    <w:p w14:paraId="02AE1844" w14:textId="1A295A54" w:rsidR="008B00E9" w:rsidRDefault="008B00E9" w:rsidP="00FC7DA5">
      <w:pPr>
        <w:pStyle w:val="ListParagraph"/>
        <w:numPr>
          <w:ilvl w:val="0"/>
          <w:numId w:val="4"/>
        </w:numPr>
        <w:rPr>
          <w:rFonts w:ascii="Optima" w:hAnsi="Optima"/>
          <w:b/>
          <w:bCs/>
          <w:lang w:val="es-ES"/>
        </w:rPr>
      </w:pPr>
      <w:r>
        <w:rPr>
          <w:rFonts w:ascii="Optima" w:hAnsi="Optima"/>
          <w:b/>
          <w:bCs/>
          <w:lang w:val="es-ES"/>
        </w:rPr>
        <w:t>¿Cuántas habitaciones puedo construir?</w:t>
      </w:r>
    </w:p>
    <w:p w14:paraId="3F7B195D" w14:textId="2F8BFC85" w:rsidR="008B00E9" w:rsidRPr="008B00E9" w:rsidRDefault="008B00E9" w:rsidP="00974732">
      <w:pPr>
        <w:ind w:firstLine="720"/>
        <w:rPr>
          <w:rFonts w:ascii="Optima" w:hAnsi="Optima"/>
          <w:b/>
          <w:bCs/>
          <w:lang w:val="es-ES"/>
        </w:rPr>
      </w:pPr>
      <w:r>
        <w:rPr>
          <w:rFonts w:ascii="Optima" w:hAnsi="Optima"/>
          <w:i/>
          <w:iCs/>
          <w:lang w:val="es-ES"/>
        </w:rPr>
        <w:lastRenderedPageBreak/>
        <w:t xml:space="preserve">R: </w:t>
      </w:r>
      <w:r w:rsidRPr="008B00E9">
        <w:rPr>
          <w:rFonts w:ascii="Optima" w:hAnsi="Optima"/>
          <w:i/>
          <w:iCs/>
          <w:lang w:val="es-ES"/>
        </w:rPr>
        <w:t>Se permitiré la construcción de casas de hasta 4.5 habitaciones</w:t>
      </w:r>
    </w:p>
    <w:p w14:paraId="3F0602C8" w14:textId="77777777" w:rsidR="008B00E9" w:rsidRDefault="008B00E9" w:rsidP="008B00E9">
      <w:pPr>
        <w:pStyle w:val="ListParagraph"/>
        <w:ind w:left="1080"/>
        <w:rPr>
          <w:rFonts w:ascii="Optima" w:hAnsi="Optima"/>
          <w:b/>
          <w:bCs/>
          <w:lang w:val="es-ES"/>
        </w:rPr>
      </w:pPr>
    </w:p>
    <w:p w14:paraId="23E282D2" w14:textId="72428F17" w:rsidR="008B00E9" w:rsidRDefault="008B00E9" w:rsidP="00FC7DA5">
      <w:pPr>
        <w:pStyle w:val="ListParagraph"/>
        <w:numPr>
          <w:ilvl w:val="0"/>
          <w:numId w:val="4"/>
        </w:numPr>
        <w:rPr>
          <w:rFonts w:ascii="Optima" w:hAnsi="Optima"/>
          <w:b/>
          <w:bCs/>
          <w:lang w:val="es-ES"/>
        </w:rPr>
      </w:pPr>
      <w:r>
        <w:rPr>
          <w:rFonts w:ascii="Optima" w:hAnsi="Optima"/>
          <w:b/>
          <w:bCs/>
          <w:lang w:val="es-ES"/>
        </w:rPr>
        <w:t>¿Cuál es la altura máxima permitida?</w:t>
      </w:r>
    </w:p>
    <w:p w14:paraId="681CDBE4" w14:textId="649E43AA" w:rsidR="008B00E9" w:rsidRPr="008B00E9" w:rsidRDefault="008B00E9" w:rsidP="00974732">
      <w:pPr>
        <w:ind w:firstLine="720"/>
        <w:rPr>
          <w:rFonts w:ascii="Optima" w:hAnsi="Optima"/>
          <w:i/>
          <w:iCs/>
          <w:lang w:val="es-ES"/>
        </w:rPr>
      </w:pPr>
      <w:r w:rsidRPr="008B00E9">
        <w:rPr>
          <w:rFonts w:ascii="Optima" w:hAnsi="Optima"/>
          <w:i/>
          <w:iCs/>
          <w:lang w:val="es-ES"/>
        </w:rPr>
        <w:t>R: Dos niveles, con una altura máxima de 10</w:t>
      </w:r>
      <w:r w:rsidR="002371C6">
        <w:rPr>
          <w:rFonts w:ascii="Optima" w:hAnsi="Optima"/>
          <w:i/>
          <w:iCs/>
          <w:lang w:val="es-ES"/>
        </w:rPr>
        <w:t xml:space="preserve"> </w:t>
      </w:r>
      <w:r w:rsidRPr="008B00E9">
        <w:rPr>
          <w:rFonts w:ascii="Optima" w:hAnsi="Optima"/>
          <w:i/>
          <w:iCs/>
          <w:lang w:val="es-ES"/>
        </w:rPr>
        <w:t xml:space="preserve">metros de altura. </w:t>
      </w:r>
    </w:p>
    <w:p w14:paraId="7E784C87" w14:textId="77777777" w:rsidR="008B00E9" w:rsidRDefault="008B00E9" w:rsidP="008B00E9">
      <w:pPr>
        <w:pStyle w:val="ListParagraph"/>
        <w:ind w:left="1080"/>
        <w:rPr>
          <w:rFonts w:ascii="Optima" w:hAnsi="Optima"/>
          <w:b/>
          <w:bCs/>
          <w:lang w:val="es-ES"/>
        </w:rPr>
      </w:pPr>
    </w:p>
    <w:p w14:paraId="5F6A5C81" w14:textId="7CD17D44" w:rsidR="008B00E9" w:rsidRPr="008B00E9" w:rsidRDefault="002371C6" w:rsidP="008B00E9">
      <w:pPr>
        <w:pStyle w:val="ListParagraph"/>
        <w:numPr>
          <w:ilvl w:val="0"/>
          <w:numId w:val="4"/>
        </w:numPr>
        <w:rPr>
          <w:rFonts w:ascii="Optima" w:hAnsi="Optima"/>
          <w:b/>
          <w:bCs/>
          <w:lang w:val="es-ES"/>
        </w:rPr>
      </w:pPr>
      <w:r>
        <w:rPr>
          <w:rFonts w:ascii="Optima" w:hAnsi="Optima"/>
          <w:b/>
          <w:bCs/>
          <w:lang w:val="es-ES"/>
        </w:rPr>
        <w:t>¿</w:t>
      </w:r>
      <w:r w:rsidR="008B00E9" w:rsidRPr="008B00E9">
        <w:rPr>
          <w:rFonts w:ascii="Optima" w:hAnsi="Optima"/>
          <w:b/>
          <w:bCs/>
          <w:lang w:val="es-ES"/>
        </w:rPr>
        <w:t>Cuál es el costo de interconexión de dichos servicios?</w:t>
      </w:r>
    </w:p>
    <w:p w14:paraId="275BE9E7" w14:textId="77777777" w:rsidR="008B00E9" w:rsidRDefault="008B00E9" w:rsidP="008B00E9">
      <w:pPr>
        <w:rPr>
          <w:rFonts w:ascii="Calibri" w:hAnsi="Calibri"/>
          <w:color w:val="000000"/>
          <w:sz w:val="22"/>
          <w:szCs w:val="22"/>
          <w:lang w:val="es-US"/>
        </w:rPr>
      </w:pPr>
    </w:p>
    <w:p w14:paraId="53D81A15" w14:textId="6AC97FD0" w:rsidR="008B00E9" w:rsidRPr="008B00E9" w:rsidRDefault="008B00E9" w:rsidP="00974732">
      <w:pPr>
        <w:ind w:firstLine="720"/>
        <w:rPr>
          <w:rFonts w:ascii="Optima" w:hAnsi="Optima"/>
          <w:i/>
          <w:iCs/>
          <w:lang w:val="es-ES"/>
        </w:rPr>
      </w:pPr>
      <w:r w:rsidRPr="008B00E9">
        <w:rPr>
          <w:rFonts w:ascii="Optima" w:hAnsi="Optima"/>
          <w:i/>
          <w:iCs/>
          <w:lang w:val="es-ES"/>
        </w:rPr>
        <w:t xml:space="preserve">R: Agua: USD$250 cargo por conexión y </w:t>
      </w:r>
      <w:r w:rsidR="00D26EEC">
        <w:rPr>
          <w:rFonts w:ascii="Optima" w:hAnsi="Optima"/>
          <w:i/>
          <w:iCs/>
          <w:lang w:val="es-ES"/>
        </w:rPr>
        <w:t>USD</w:t>
      </w:r>
      <w:r>
        <w:rPr>
          <w:rFonts w:ascii="Optima" w:hAnsi="Optima"/>
          <w:i/>
          <w:iCs/>
          <w:lang w:val="es-ES"/>
        </w:rPr>
        <w:t xml:space="preserve">$450.00 por fianza. </w:t>
      </w:r>
    </w:p>
    <w:p w14:paraId="246D6B67" w14:textId="4F3932F7" w:rsidR="008B00E9" w:rsidRPr="008B00E9" w:rsidRDefault="008B00E9" w:rsidP="00974732">
      <w:pPr>
        <w:ind w:left="720"/>
        <w:rPr>
          <w:rFonts w:ascii="Optima" w:hAnsi="Optima"/>
          <w:i/>
          <w:iCs/>
          <w:lang w:val="es-ES"/>
        </w:rPr>
      </w:pPr>
      <w:r w:rsidRPr="008B00E9">
        <w:rPr>
          <w:rFonts w:ascii="Optima" w:hAnsi="Optima"/>
          <w:i/>
          <w:iCs/>
          <w:lang w:val="es-ES"/>
        </w:rPr>
        <w:t>Servicios de Energía Electrica: para la construcción USD$1</w:t>
      </w:r>
      <w:r>
        <w:rPr>
          <w:rFonts w:ascii="Optima" w:hAnsi="Optima"/>
          <w:i/>
          <w:iCs/>
          <w:lang w:val="es-ES"/>
        </w:rPr>
        <w:t>,</w:t>
      </w:r>
      <w:r w:rsidRPr="008B00E9">
        <w:rPr>
          <w:rFonts w:ascii="Optima" w:hAnsi="Optima"/>
          <w:i/>
          <w:iCs/>
          <w:lang w:val="es-ES"/>
        </w:rPr>
        <w:t xml:space="preserve">000 de conexión </w:t>
      </w:r>
      <w:proofErr w:type="gramStart"/>
      <w:r w:rsidRPr="008B00E9">
        <w:rPr>
          <w:rFonts w:ascii="Optima" w:hAnsi="Optima"/>
          <w:i/>
          <w:iCs/>
          <w:lang w:val="es-ES"/>
        </w:rPr>
        <w:t>y</w:t>
      </w:r>
      <w:r w:rsidR="00943D3C" w:rsidRPr="00943D3C">
        <w:rPr>
          <w:rFonts w:ascii="Optima" w:hAnsi="Optima"/>
          <w:i/>
          <w:iCs/>
          <w:lang w:val="es-ES"/>
        </w:rPr>
        <w:t xml:space="preserve"> </w:t>
      </w:r>
      <w:r w:rsidR="00943D3C">
        <w:rPr>
          <w:rFonts w:ascii="Optima" w:hAnsi="Optima"/>
          <w:i/>
          <w:iCs/>
          <w:lang w:val="es-ES"/>
        </w:rPr>
        <w:t xml:space="preserve"> </w:t>
      </w:r>
      <w:r w:rsidR="00943D3C" w:rsidRPr="008B00E9">
        <w:rPr>
          <w:rFonts w:ascii="Optima" w:hAnsi="Optima"/>
          <w:i/>
          <w:iCs/>
          <w:lang w:val="es-ES"/>
        </w:rPr>
        <w:t>USD</w:t>
      </w:r>
      <w:proofErr w:type="gramEnd"/>
      <w:r w:rsidR="00943D3C" w:rsidRPr="008B00E9">
        <w:rPr>
          <w:rFonts w:ascii="Optima" w:hAnsi="Optima"/>
          <w:i/>
          <w:iCs/>
          <w:lang w:val="es-ES"/>
        </w:rPr>
        <w:t>$1,800</w:t>
      </w:r>
      <w:r w:rsidR="00943D3C">
        <w:rPr>
          <w:rFonts w:ascii="Optima" w:hAnsi="Optima"/>
          <w:i/>
          <w:iCs/>
          <w:lang w:val="es-ES"/>
        </w:rPr>
        <w:t xml:space="preserve"> </w:t>
      </w:r>
      <w:r w:rsidR="00943D3C" w:rsidRPr="008B00E9">
        <w:rPr>
          <w:rFonts w:ascii="Optima" w:hAnsi="Optima"/>
          <w:i/>
          <w:iCs/>
          <w:lang w:val="es-ES"/>
        </w:rPr>
        <w:t>Fianza reembolsable (este valor es equivalente al mayor consumo posible durante dos meses que puede tener una villa)</w:t>
      </w:r>
      <w:r w:rsidR="00943D3C">
        <w:rPr>
          <w:rFonts w:ascii="Optima" w:hAnsi="Optima"/>
          <w:i/>
          <w:iCs/>
          <w:lang w:val="es-ES"/>
        </w:rPr>
        <w:t>. El</w:t>
      </w:r>
      <w:r w:rsidR="00943D3C" w:rsidRPr="008B00E9">
        <w:rPr>
          <w:rFonts w:ascii="Optima" w:hAnsi="Optima"/>
          <w:i/>
          <w:iCs/>
          <w:lang w:val="es-ES"/>
        </w:rPr>
        <w:t xml:space="preserve"> </w:t>
      </w:r>
      <w:r w:rsidRPr="008B00E9">
        <w:rPr>
          <w:rFonts w:ascii="Optima" w:hAnsi="Optima"/>
          <w:i/>
          <w:iCs/>
          <w:lang w:val="es-ES"/>
        </w:rPr>
        <w:t xml:space="preserve">consumo </w:t>
      </w:r>
      <w:r w:rsidR="00943D3C" w:rsidRPr="008B00E9">
        <w:rPr>
          <w:rFonts w:ascii="Optima" w:hAnsi="Optima"/>
          <w:i/>
          <w:iCs/>
          <w:lang w:val="es-ES"/>
        </w:rPr>
        <w:t>mínimo</w:t>
      </w:r>
      <w:r w:rsidRPr="008B00E9">
        <w:rPr>
          <w:rFonts w:ascii="Optima" w:hAnsi="Optima"/>
          <w:i/>
          <w:iCs/>
          <w:lang w:val="es-ES"/>
        </w:rPr>
        <w:t xml:space="preserve"> </w:t>
      </w:r>
      <w:r w:rsidR="00943D3C">
        <w:rPr>
          <w:rFonts w:ascii="Optima" w:hAnsi="Optima"/>
          <w:i/>
          <w:iCs/>
          <w:lang w:val="es-ES"/>
        </w:rPr>
        <w:t xml:space="preserve">mensual es </w:t>
      </w:r>
      <w:r w:rsidRPr="008B00E9">
        <w:rPr>
          <w:rFonts w:ascii="Optima" w:hAnsi="Optima"/>
          <w:i/>
          <w:iCs/>
          <w:lang w:val="es-ES"/>
        </w:rPr>
        <w:t>de 600KW.</w:t>
      </w:r>
    </w:p>
    <w:p w14:paraId="5C289656" w14:textId="1F2F79D1" w:rsidR="002371C6" w:rsidRPr="008B00E9" w:rsidRDefault="008B00E9" w:rsidP="00974732">
      <w:pPr>
        <w:ind w:left="720"/>
        <w:rPr>
          <w:rFonts w:ascii="Optima" w:hAnsi="Optima"/>
          <w:i/>
          <w:iCs/>
          <w:lang w:val="es-ES"/>
        </w:rPr>
      </w:pPr>
      <w:r w:rsidRPr="008B00E9">
        <w:rPr>
          <w:rFonts w:ascii="Optima" w:hAnsi="Optima"/>
          <w:i/>
          <w:iCs/>
          <w:lang w:val="es-ES"/>
        </w:rPr>
        <w:t>Telecomunicaciones:</w:t>
      </w:r>
      <w:r>
        <w:rPr>
          <w:rFonts w:ascii="Optima" w:hAnsi="Optima"/>
          <w:i/>
          <w:iCs/>
          <w:lang w:val="es-ES"/>
        </w:rPr>
        <w:t xml:space="preserve"> </w:t>
      </w:r>
      <w:r w:rsidRPr="008B00E9">
        <w:rPr>
          <w:rFonts w:ascii="Optima" w:hAnsi="Optima"/>
          <w:i/>
          <w:iCs/>
          <w:lang w:val="es-ES"/>
        </w:rPr>
        <w:t xml:space="preserve">USD$80 cargo por conexión </w:t>
      </w:r>
      <w:r>
        <w:rPr>
          <w:rFonts w:ascii="Optima" w:hAnsi="Optima"/>
          <w:i/>
          <w:iCs/>
          <w:lang w:val="es-ES"/>
        </w:rPr>
        <w:t>y un mes del paquete de servicio que elija el cliente por adelantado.</w:t>
      </w:r>
    </w:p>
    <w:p w14:paraId="6F9A4E46" w14:textId="77777777" w:rsidR="00993F95" w:rsidRPr="00BD68D6" w:rsidRDefault="00993F95" w:rsidP="00993F95">
      <w:pPr>
        <w:rPr>
          <w:rFonts w:ascii="Optima" w:hAnsi="Optima"/>
          <w:lang w:val="es-US"/>
        </w:rPr>
      </w:pPr>
    </w:p>
    <w:p w14:paraId="353FA2E2" w14:textId="56758831" w:rsidR="008B00E9" w:rsidRDefault="008B00E9" w:rsidP="008B00E9">
      <w:pPr>
        <w:rPr>
          <w:rFonts w:ascii="Optima" w:hAnsi="Optima"/>
          <w:sz w:val="32"/>
          <w:szCs w:val="32"/>
          <w:lang w:val="es-ES"/>
        </w:rPr>
      </w:pPr>
      <w:r w:rsidRPr="00BD68D6">
        <w:rPr>
          <w:rFonts w:ascii="Optima" w:hAnsi="Optima"/>
          <w:sz w:val="32"/>
          <w:szCs w:val="32"/>
          <w:lang w:val="es-ES"/>
        </w:rPr>
        <w:t>MEMBRESIA</w:t>
      </w:r>
      <w:r w:rsidR="002371C6">
        <w:rPr>
          <w:rFonts w:ascii="Optima" w:hAnsi="Optima"/>
          <w:sz w:val="32"/>
          <w:szCs w:val="32"/>
          <w:lang w:val="es-ES"/>
        </w:rPr>
        <w:t xml:space="preserve">S </w:t>
      </w:r>
      <w:r w:rsidR="00D26EEC">
        <w:rPr>
          <w:rFonts w:ascii="Optima" w:hAnsi="Optima"/>
          <w:sz w:val="32"/>
          <w:szCs w:val="32"/>
          <w:lang w:val="es-ES"/>
        </w:rPr>
        <w:t>AL CAMPO DE GOLF LAS IGUANAS</w:t>
      </w:r>
    </w:p>
    <w:p w14:paraId="75F69DAF" w14:textId="77777777" w:rsidR="00066186" w:rsidRPr="00BD68D6" w:rsidRDefault="00066186" w:rsidP="008B00E9">
      <w:pPr>
        <w:rPr>
          <w:rFonts w:ascii="Optima" w:hAnsi="Optima"/>
          <w:sz w:val="32"/>
          <w:szCs w:val="32"/>
          <w:lang w:val="es-ES"/>
        </w:rPr>
      </w:pPr>
    </w:p>
    <w:p w14:paraId="6B508D7D" w14:textId="0333F8F9" w:rsidR="00066186" w:rsidRPr="00066186" w:rsidRDefault="00066186" w:rsidP="00066186">
      <w:pPr>
        <w:pStyle w:val="ListParagraph"/>
        <w:numPr>
          <w:ilvl w:val="0"/>
          <w:numId w:val="4"/>
        </w:numPr>
        <w:rPr>
          <w:rFonts w:ascii="Optima" w:hAnsi="Optima"/>
          <w:b/>
          <w:bCs/>
          <w:lang w:val="es-ES"/>
        </w:rPr>
      </w:pPr>
      <w:r w:rsidRPr="00066186">
        <w:rPr>
          <w:rFonts w:ascii="Optima" w:hAnsi="Optima"/>
          <w:b/>
          <w:bCs/>
          <w:lang w:val="es-ES"/>
        </w:rPr>
        <w:t>¿Cuándo inicia la construcción del campo de golf Las Iguanas?</w:t>
      </w:r>
    </w:p>
    <w:p w14:paraId="0C50DA3E" w14:textId="77777777" w:rsidR="00066186" w:rsidRPr="00BD68D6" w:rsidRDefault="00066186" w:rsidP="00066186">
      <w:pPr>
        <w:ind w:left="720"/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 xml:space="preserve">R: La construcción del campo </w:t>
      </w:r>
      <w:r>
        <w:rPr>
          <w:rFonts w:ascii="Optima" w:hAnsi="Optima"/>
          <w:i/>
          <w:iCs/>
          <w:lang w:val="es-ES"/>
        </w:rPr>
        <w:t>estaba prevista para iniciar</w:t>
      </w:r>
      <w:r w:rsidRPr="00BD68D6">
        <w:rPr>
          <w:rFonts w:ascii="Optima" w:hAnsi="Optima"/>
          <w:i/>
          <w:iCs/>
          <w:lang w:val="es-ES"/>
        </w:rPr>
        <w:t xml:space="preserve"> en </w:t>
      </w:r>
      <w:proofErr w:type="gramStart"/>
      <w:r w:rsidRPr="00BD68D6">
        <w:rPr>
          <w:rFonts w:ascii="Optima" w:hAnsi="Optima"/>
          <w:i/>
          <w:iCs/>
          <w:lang w:val="es-ES"/>
        </w:rPr>
        <w:t>Agosto</w:t>
      </w:r>
      <w:proofErr w:type="gramEnd"/>
      <w:r w:rsidRPr="00BD68D6">
        <w:rPr>
          <w:rFonts w:ascii="Optima" w:hAnsi="Optima"/>
          <w:i/>
          <w:iCs/>
          <w:lang w:val="es-ES"/>
        </w:rPr>
        <w:t xml:space="preserve"> del 2020</w:t>
      </w:r>
      <w:r>
        <w:rPr>
          <w:rFonts w:ascii="Optima" w:hAnsi="Optima"/>
          <w:i/>
          <w:iCs/>
          <w:lang w:val="es-ES"/>
        </w:rPr>
        <w:t xml:space="preserve"> y su construcción se completa en 18 meses</w:t>
      </w:r>
      <w:r w:rsidRPr="00BD68D6">
        <w:rPr>
          <w:rFonts w:ascii="Optima" w:hAnsi="Optima"/>
          <w:i/>
          <w:iCs/>
          <w:lang w:val="es-ES"/>
        </w:rPr>
        <w:t>.</w:t>
      </w:r>
      <w:r>
        <w:rPr>
          <w:rFonts w:ascii="Optima" w:hAnsi="Optima"/>
          <w:i/>
          <w:iCs/>
          <w:lang w:val="es-ES"/>
        </w:rPr>
        <w:t xml:space="preserve"> La situación del COVID ha retrasado el inicio y </w:t>
      </w:r>
      <w:proofErr w:type="spellStart"/>
      <w:r>
        <w:rPr>
          <w:rFonts w:ascii="Optima" w:hAnsi="Optima"/>
          <w:i/>
          <w:iCs/>
          <w:lang w:val="es-ES"/>
        </w:rPr>
        <w:t>Cap</w:t>
      </w:r>
      <w:proofErr w:type="spellEnd"/>
      <w:r>
        <w:rPr>
          <w:rFonts w:ascii="Optima" w:hAnsi="Optima"/>
          <w:i/>
          <w:iCs/>
          <w:lang w:val="es-ES"/>
        </w:rPr>
        <w:t xml:space="preserve"> Cana se encuentra renegociando estos plazos.</w:t>
      </w:r>
    </w:p>
    <w:p w14:paraId="0FB007CF" w14:textId="6A153CE3" w:rsidR="008A785D" w:rsidRPr="00BD68D6" w:rsidRDefault="008A785D" w:rsidP="00B26120">
      <w:pPr>
        <w:rPr>
          <w:rFonts w:ascii="Optima" w:hAnsi="Optima"/>
          <w:lang w:val="es-ES"/>
        </w:rPr>
      </w:pPr>
    </w:p>
    <w:p w14:paraId="418AC6FD" w14:textId="23FA23C5" w:rsidR="002371C6" w:rsidRPr="00066186" w:rsidRDefault="00066186" w:rsidP="00066186">
      <w:pPr>
        <w:ind w:left="720"/>
        <w:rPr>
          <w:rFonts w:ascii="Optima" w:hAnsi="Optima"/>
          <w:b/>
          <w:bCs/>
          <w:lang w:val="es-ES"/>
        </w:rPr>
      </w:pPr>
      <w:r>
        <w:rPr>
          <w:rFonts w:ascii="Optima" w:hAnsi="Optima"/>
          <w:b/>
          <w:bCs/>
          <w:lang w:val="es-ES"/>
        </w:rPr>
        <w:t xml:space="preserve">29 </w:t>
      </w:r>
      <w:r w:rsidR="002371C6" w:rsidRPr="00066186">
        <w:rPr>
          <w:rFonts w:ascii="Optima" w:hAnsi="Optima"/>
          <w:b/>
          <w:bCs/>
          <w:lang w:val="es-ES"/>
        </w:rPr>
        <w:t>¿Cuándo me entregan la membresía de Las Iguanas?</w:t>
      </w:r>
    </w:p>
    <w:p w14:paraId="7694B258" w14:textId="0D1B7442" w:rsidR="002371C6" w:rsidRDefault="002371C6" w:rsidP="002371C6">
      <w:pPr>
        <w:ind w:left="720"/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 xml:space="preserve">R: La membresía se entrega una vez el club este operando. En este momento si desea </w:t>
      </w:r>
      <w:r w:rsidR="00D12F80">
        <w:rPr>
          <w:rFonts w:ascii="Optima" w:hAnsi="Optima"/>
          <w:i/>
          <w:iCs/>
          <w:lang w:val="es-ES"/>
        </w:rPr>
        <w:t>activar l</w:t>
      </w:r>
      <w:r w:rsidRPr="00BD68D6">
        <w:rPr>
          <w:rFonts w:ascii="Optima" w:hAnsi="Optima"/>
          <w:i/>
          <w:iCs/>
          <w:lang w:val="es-ES"/>
        </w:rPr>
        <w:t>a membresía tendrá que pagar USD$2,500</w:t>
      </w:r>
      <w:r w:rsidR="00D12F80">
        <w:rPr>
          <w:rFonts w:ascii="Optima" w:hAnsi="Optima"/>
          <w:i/>
          <w:iCs/>
          <w:lang w:val="es-ES"/>
        </w:rPr>
        <w:t xml:space="preserve"> en los primeros 12 meses de operación del campo</w:t>
      </w:r>
      <w:r w:rsidRPr="00BD68D6">
        <w:rPr>
          <w:rFonts w:ascii="Optima" w:hAnsi="Optima"/>
          <w:i/>
          <w:iCs/>
          <w:lang w:val="es-ES"/>
        </w:rPr>
        <w:t xml:space="preserve">. </w:t>
      </w:r>
    </w:p>
    <w:p w14:paraId="2696F9BB" w14:textId="77777777" w:rsidR="002371C6" w:rsidRPr="002371C6" w:rsidRDefault="002371C6" w:rsidP="002371C6">
      <w:pPr>
        <w:ind w:left="720"/>
        <w:rPr>
          <w:rFonts w:ascii="Optima" w:hAnsi="Optima"/>
          <w:i/>
          <w:iCs/>
          <w:lang w:val="es-ES"/>
        </w:rPr>
      </w:pPr>
    </w:p>
    <w:p w14:paraId="6F285102" w14:textId="3C90E1FA" w:rsidR="00993F95" w:rsidRPr="00066186" w:rsidRDefault="00C64726" w:rsidP="00066186">
      <w:pPr>
        <w:pStyle w:val="ListParagraph"/>
        <w:numPr>
          <w:ilvl w:val="0"/>
          <w:numId w:val="3"/>
        </w:numPr>
        <w:rPr>
          <w:rFonts w:ascii="Optima" w:hAnsi="Optima"/>
          <w:b/>
          <w:bCs/>
          <w:i/>
          <w:iCs/>
          <w:lang w:val="es-ES"/>
        </w:rPr>
      </w:pPr>
      <w:r w:rsidRPr="00066186">
        <w:rPr>
          <w:rFonts w:ascii="Optima" w:hAnsi="Optima"/>
          <w:b/>
          <w:bCs/>
          <w:lang w:val="es-ES"/>
        </w:rPr>
        <w:t>¿</w:t>
      </w:r>
      <w:r w:rsidR="00993F95" w:rsidRPr="00066186">
        <w:rPr>
          <w:rFonts w:ascii="Optima" w:hAnsi="Optima"/>
          <w:b/>
          <w:bCs/>
          <w:lang w:val="es-ES"/>
        </w:rPr>
        <w:t>Qu</w:t>
      </w:r>
      <w:r w:rsidRPr="00066186">
        <w:rPr>
          <w:rFonts w:ascii="Optima" w:hAnsi="Optima"/>
          <w:b/>
          <w:bCs/>
          <w:lang w:val="es-ES"/>
        </w:rPr>
        <w:t>é</w:t>
      </w:r>
      <w:r w:rsidR="00993F95" w:rsidRPr="00066186">
        <w:rPr>
          <w:rFonts w:ascii="Optima" w:hAnsi="Optima"/>
          <w:b/>
          <w:bCs/>
          <w:lang w:val="es-ES"/>
        </w:rPr>
        <w:t xml:space="preserve"> amenidades tendrá la casa club de </w:t>
      </w:r>
      <w:r w:rsidRPr="00066186">
        <w:rPr>
          <w:rFonts w:ascii="Optima" w:hAnsi="Optima"/>
          <w:b/>
          <w:bCs/>
          <w:lang w:val="es-ES"/>
        </w:rPr>
        <w:t>Las Iguanas</w:t>
      </w:r>
      <w:r w:rsidR="00993F95" w:rsidRPr="00066186">
        <w:rPr>
          <w:rFonts w:ascii="Optima" w:hAnsi="Optima"/>
          <w:b/>
          <w:bCs/>
          <w:lang w:val="es-ES"/>
        </w:rPr>
        <w:t>?</w:t>
      </w:r>
    </w:p>
    <w:p w14:paraId="15D06319" w14:textId="06407821" w:rsidR="005557CF" w:rsidRPr="00BD68D6" w:rsidRDefault="008A785D" w:rsidP="00066186">
      <w:pPr>
        <w:ind w:left="720"/>
        <w:rPr>
          <w:rFonts w:ascii="Optima" w:hAnsi="Optima"/>
          <w:lang w:val="es-ES"/>
        </w:rPr>
      </w:pPr>
      <w:r w:rsidRPr="00BD68D6">
        <w:rPr>
          <w:rFonts w:ascii="Optima" w:hAnsi="Optima"/>
          <w:i/>
          <w:iCs/>
          <w:lang w:val="es-ES"/>
        </w:rPr>
        <w:t>R:</w:t>
      </w:r>
      <w:r w:rsidR="00C52D75" w:rsidRPr="00BD68D6">
        <w:rPr>
          <w:rFonts w:ascii="Optima" w:hAnsi="Optima"/>
          <w:i/>
          <w:iCs/>
          <w:lang w:val="es-ES"/>
        </w:rPr>
        <w:t xml:space="preserve"> </w:t>
      </w:r>
      <w:r w:rsidR="00974732">
        <w:rPr>
          <w:rFonts w:ascii="Optima" w:hAnsi="Optima"/>
          <w:i/>
          <w:iCs/>
          <w:lang w:val="es-ES"/>
        </w:rPr>
        <w:t>Solo</w:t>
      </w:r>
      <w:r w:rsidR="00FC7DA5" w:rsidRPr="00BD68D6">
        <w:rPr>
          <w:rFonts w:ascii="Optima" w:hAnsi="Optima"/>
          <w:i/>
          <w:iCs/>
          <w:lang w:val="es-ES"/>
        </w:rPr>
        <w:t xml:space="preserve"> servicios básicos </w:t>
      </w:r>
      <w:proofErr w:type="gramStart"/>
      <w:r w:rsidR="00FC7DA5" w:rsidRPr="00BD68D6">
        <w:rPr>
          <w:rFonts w:ascii="Optima" w:hAnsi="Optima"/>
          <w:i/>
          <w:iCs/>
          <w:lang w:val="es-ES"/>
        </w:rPr>
        <w:t>a los golfista</w:t>
      </w:r>
      <w:proofErr w:type="gramEnd"/>
      <w:r w:rsidR="00974732">
        <w:rPr>
          <w:rFonts w:ascii="Optima" w:hAnsi="Optima"/>
          <w:i/>
          <w:iCs/>
          <w:lang w:val="es-ES"/>
        </w:rPr>
        <w:t>, pero</w:t>
      </w:r>
      <w:r w:rsidR="00FC7DA5" w:rsidRPr="00BD68D6">
        <w:rPr>
          <w:rFonts w:ascii="Optima" w:hAnsi="Optima"/>
          <w:i/>
          <w:iCs/>
          <w:lang w:val="es-ES"/>
        </w:rPr>
        <w:t xml:space="preserve"> </w:t>
      </w:r>
      <w:r w:rsidR="00974732">
        <w:rPr>
          <w:rFonts w:ascii="Optima" w:hAnsi="Optima"/>
          <w:i/>
          <w:iCs/>
          <w:lang w:val="es-ES"/>
        </w:rPr>
        <w:t>l</w:t>
      </w:r>
      <w:r w:rsidR="00066186" w:rsidRPr="002371C6">
        <w:rPr>
          <w:rFonts w:ascii="Optima" w:hAnsi="Optima"/>
          <w:i/>
          <w:iCs/>
          <w:lang w:val="es-ES"/>
        </w:rPr>
        <w:t xml:space="preserve">os propietarios en Las Iguanas Golf </w:t>
      </w:r>
      <w:proofErr w:type="spellStart"/>
      <w:r w:rsidR="00066186" w:rsidRPr="002371C6">
        <w:rPr>
          <w:rFonts w:ascii="Optima" w:hAnsi="Optima"/>
          <w:i/>
          <w:iCs/>
          <w:lang w:val="es-ES"/>
        </w:rPr>
        <w:t>Residences</w:t>
      </w:r>
      <w:proofErr w:type="spellEnd"/>
      <w:r w:rsidR="00066186" w:rsidRPr="002371C6">
        <w:rPr>
          <w:rFonts w:ascii="Optima" w:hAnsi="Optima"/>
          <w:i/>
          <w:iCs/>
          <w:lang w:val="es-ES"/>
        </w:rPr>
        <w:t xml:space="preserve"> </w:t>
      </w:r>
      <w:r w:rsidR="00974732">
        <w:rPr>
          <w:rFonts w:ascii="Optima" w:hAnsi="Optima"/>
          <w:i/>
          <w:iCs/>
          <w:lang w:val="es-ES"/>
        </w:rPr>
        <w:t>tienen una membresía a</w:t>
      </w:r>
      <w:r w:rsidR="00066186" w:rsidRPr="002371C6">
        <w:rPr>
          <w:rFonts w:ascii="Optima" w:hAnsi="Optima"/>
          <w:i/>
          <w:iCs/>
          <w:lang w:val="es-ES"/>
        </w:rPr>
        <w:t xml:space="preserve"> la casa club de G</w:t>
      </w:r>
      <w:r w:rsidR="00066186">
        <w:rPr>
          <w:rFonts w:ascii="Optima" w:hAnsi="Optima"/>
          <w:i/>
          <w:iCs/>
          <w:lang w:val="es-ES"/>
        </w:rPr>
        <w:t xml:space="preserve">reen </w:t>
      </w:r>
      <w:proofErr w:type="spellStart"/>
      <w:r w:rsidR="00066186" w:rsidRPr="002371C6">
        <w:rPr>
          <w:rFonts w:ascii="Optima" w:hAnsi="Optima"/>
          <w:i/>
          <w:iCs/>
          <w:lang w:val="es-ES"/>
        </w:rPr>
        <w:t>V</w:t>
      </w:r>
      <w:r w:rsidR="00066186">
        <w:rPr>
          <w:rFonts w:ascii="Optima" w:hAnsi="Optima"/>
          <w:i/>
          <w:iCs/>
          <w:lang w:val="es-ES"/>
        </w:rPr>
        <w:t>illage</w:t>
      </w:r>
      <w:proofErr w:type="spellEnd"/>
      <w:r w:rsidR="00066186">
        <w:rPr>
          <w:rFonts w:ascii="Optima" w:hAnsi="Optima"/>
          <w:i/>
          <w:iCs/>
          <w:lang w:val="es-ES"/>
        </w:rPr>
        <w:t xml:space="preserve"> que tiene amenidades para el disfrute de toda la familia</w:t>
      </w:r>
      <w:r w:rsidR="00974732">
        <w:rPr>
          <w:rFonts w:ascii="Optima" w:hAnsi="Optima"/>
          <w:i/>
          <w:iCs/>
          <w:lang w:val="es-ES"/>
        </w:rPr>
        <w:t xml:space="preserve">. </w:t>
      </w:r>
      <w:r w:rsidR="00066186" w:rsidRPr="002371C6">
        <w:rPr>
          <w:rFonts w:ascii="Optima" w:hAnsi="Optima"/>
          <w:i/>
          <w:iCs/>
          <w:lang w:val="es-ES"/>
        </w:rPr>
        <w:t xml:space="preserve"> </w:t>
      </w:r>
      <w:r w:rsidR="00974732">
        <w:rPr>
          <w:rFonts w:ascii="Optima" w:hAnsi="Optima"/>
          <w:i/>
          <w:iCs/>
          <w:lang w:val="es-ES"/>
        </w:rPr>
        <w:t>(</w:t>
      </w:r>
      <w:r w:rsidR="00D12F80">
        <w:rPr>
          <w:rFonts w:ascii="Optima" w:hAnsi="Optima"/>
          <w:i/>
          <w:iCs/>
          <w:lang w:val="es-ES"/>
        </w:rPr>
        <w:t xml:space="preserve">una vez el club inicie la operación tiene 12 meses para </w:t>
      </w:r>
      <w:r w:rsidR="00066186" w:rsidRPr="002371C6">
        <w:rPr>
          <w:rFonts w:ascii="Optima" w:hAnsi="Optima"/>
          <w:i/>
          <w:iCs/>
          <w:lang w:val="es-ES"/>
        </w:rPr>
        <w:t>paga</w:t>
      </w:r>
      <w:r w:rsidR="00974732">
        <w:rPr>
          <w:rFonts w:ascii="Optima" w:hAnsi="Optima"/>
          <w:i/>
          <w:iCs/>
          <w:lang w:val="es-ES"/>
        </w:rPr>
        <w:t xml:space="preserve">r </w:t>
      </w:r>
      <w:r w:rsidR="00D12F80">
        <w:rPr>
          <w:rFonts w:ascii="Optima" w:hAnsi="Optima"/>
          <w:i/>
          <w:iCs/>
          <w:lang w:val="es-ES"/>
        </w:rPr>
        <w:t>l</w:t>
      </w:r>
      <w:r w:rsidR="00974732">
        <w:rPr>
          <w:rFonts w:ascii="Optima" w:hAnsi="Optima"/>
          <w:i/>
          <w:iCs/>
          <w:lang w:val="es-ES"/>
        </w:rPr>
        <w:t xml:space="preserve">a activación de </w:t>
      </w:r>
      <w:r w:rsidR="00066186" w:rsidRPr="002371C6">
        <w:rPr>
          <w:rFonts w:ascii="Optima" w:hAnsi="Optima"/>
          <w:i/>
          <w:iCs/>
          <w:lang w:val="es-ES"/>
        </w:rPr>
        <w:t>USD$ 1,500</w:t>
      </w:r>
      <w:r w:rsidR="00974732">
        <w:rPr>
          <w:rFonts w:ascii="Optima" w:hAnsi="Optima"/>
          <w:i/>
          <w:iCs/>
          <w:lang w:val="es-ES"/>
        </w:rPr>
        <w:t>).</w:t>
      </w:r>
      <w:r w:rsidR="00066186" w:rsidRPr="002371C6">
        <w:rPr>
          <w:rFonts w:ascii="Optima" w:hAnsi="Optima"/>
          <w:lang w:val="es-ES"/>
        </w:rPr>
        <w:t xml:space="preserve">    </w:t>
      </w:r>
    </w:p>
    <w:p w14:paraId="6271093E" w14:textId="77777777" w:rsidR="008A785D" w:rsidRPr="00BD68D6" w:rsidRDefault="008A785D" w:rsidP="00993F95">
      <w:pPr>
        <w:rPr>
          <w:rFonts w:ascii="Optima" w:hAnsi="Optima"/>
          <w:lang w:val="es-ES"/>
        </w:rPr>
      </w:pPr>
    </w:p>
    <w:p w14:paraId="4B75388B" w14:textId="2E96D698" w:rsidR="00BD68D6" w:rsidRPr="00BD68D6" w:rsidRDefault="00BD68D6" w:rsidP="00066186">
      <w:pPr>
        <w:pStyle w:val="ListParagraph"/>
        <w:numPr>
          <w:ilvl w:val="0"/>
          <w:numId w:val="3"/>
        </w:numPr>
        <w:rPr>
          <w:rFonts w:ascii="Optima" w:hAnsi="Optima"/>
          <w:b/>
          <w:bCs/>
          <w:i/>
          <w:iCs/>
          <w:lang w:val="es-ES"/>
        </w:rPr>
      </w:pPr>
      <w:r w:rsidRPr="00BD68D6">
        <w:rPr>
          <w:rFonts w:ascii="Optima" w:hAnsi="Optima"/>
          <w:b/>
          <w:bCs/>
          <w:i/>
          <w:iCs/>
          <w:lang w:val="es-ES"/>
        </w:rPr>
        <w:t>¿Qué valor tien</w:t>
      </w:r>
      <w:bookmarkStart w:id="0" w:name="_GoBack"/>
      <w:bookmarkEnd w:id="0"/>
      <w:r w:rsidRPr="00BD68D6">
        <w:rPr>
          <w:rFonts w:ascii="Optima" w:hAnsi="Optima"/>
          <w:b/>
          <w:bCs/>
          <w:i/>
          <w:iCs/>
          <w:lang w:val="es-ES"/>
        </w:rPr>
        <w:t>e la membresía para alguien que la quiera comprar?</w:t>
      </w:r>
    </w:p>
    <w:p w14:paraId="16650DB6" w14:textId="417C8401" w:rsidR="00BD68D6" w:rsidRPr="00BD68D6" w:rsidRDefault="00BD68D6" w:rsidP="00BD68D6">
      <w:pPr>
        <w:ind w:left="720"/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 xml:space="preserve">R: </w:t>
      </w:r>
      <w:r>
        <w:rPr>
          <w:rFonts w:ascii="Optima" w:hAnsi="Optima"/>
          <w:i/>
          <w:iCs/>
          <w:lang w:val="es-ES"/>
        </w:rPr>
        <w:t>La</w:t>
      </w:r>
      <w:r w:rsidRPr="00BD68D6">
        <w:rPr>
          <w:rFonts w:ascii="Optima" w:hAnsi="Optima"/>
          <w:i/>
          <w:iCs/>
          <w:lang w:val="es-ES"/>
        </w:rPr>
        <w:t xml:space="preserve"> membresía hoy t</w:t>
      </w:r>
      <w:r>
        <w:rPr>
          <w:rFonts w:ascii="Optima" w:hAnsi="Optima"/>
          <w:i/>
          <w:iCs/>
          <w:lang w:val="es-ES"/>
        </w:rPr>
        <w:t>iene</w:t>
      </w:r>
      <w:r w:rsidRPr="00BD68D6">
        <w:rPr>
          <w:rFonts w:ascii="Optima" w:hAnsi="Optima"/>
          <w:i/>
          <w:iCs/>
          <w:lang w:val="es-ES"/>
        </w:rPr>
        <w:t xml:space="preserve"> un valor de USD$18,000.00 (60% de</w:t>
      </w:r>
      <w:r>
        <w:rPr>
          <w:rFonts w:ascii="Optima" w:hAnsi="Optima"/>
          <w:i/>
          <w:iCs/>
          <w:lang w:val="es-ES"/>
        </w:rPr>
        <w:t>l valor de</w:t>
      </w:r>
      <w:r w:rsidRPr="00BD68D6">
        <w:rPr>
          <w:rFonts w:ascii="Optima" w:hAnsi="Optima"/>
          <w:i/>
          <w:iCs/>
          <w:lang w:val="es-ES"/>
        </w:rPr>
        <w:t xml:space="preserve"> la membresía de Punta Espada</w:t>
      </w:r>
      <w:r>
        <w:rPr>
          <w:rFonts w:ascii="Optima" w:hAnsi="Optima"/>
          <w:i/>
          <w:iCs/>
          <w:lang w:val="es-ES"/>
        </w:rPr>
        <w:t>)</w:t>
      </w:r>
      <w:r w:rsidRPr="00BD68D6">
        <w:rPr>
          <w:rFonts w:ascii="Optima" w:hAnsi="Optima"/>
          <w:i/>
          <w:iCs/>
          <w:lang w:val="es-ES"/>
        </w:rPr>
        <w:t>.</w:t>
      </w:r>
    </w:p>
    <w:p w14:paraId="2355FAD5" w14:textId="77777777" w:rsidR="00BD68D6" w:rsidRPr="00BD68D6" w:rsidRDefault="00BD68D6" w:rsidP="00BD68D6">
      <w:pPr>
        <w:pStyle w:val="ListParagraph"/>
        <w:ind w:left="1080"/>
        <w:rPr>
          <w:rFonts w:ascii="Optima" w:hAnsi="Optima"/>
          <w:b/>
          <w:bCs/>
          <w:i/>
          <w:iCs/>
          <w:lang w:val="es-ES"/>
        </w:rPr>
      </w:pPr>
    </w:p>
    <w:p w14:paraId="763B894C" w14:textId="77777777" w:rsidR="002371C6" w:rsidRPr="00BD68D6" w:rsidRDefault="002371C6" w:rsidP="00066186">
      <w:pPr>
        <w:pStyle w:val="ListParagraph"/>
        <w:numPr>
          <w:ilvl w:val="0"/>
          <w:numId w:val="3"/>
        </w:numPr>
        <w:rPr>
          <w:rFonts w:ascii="Optima" w:hAnsi="Optima"/>
          <w:b/>
          <w:bCs/>
          <w:i/>
          <w:iCs/>
          <w:lang w:val="es-ES"/>
        </w:rPr>
      </w:pPr>
      <w:r w:rsidRPr="00BD68D6">
        <w:rPr>
          <w:rFonts w:ascii="Optima" w:hAnsi="Optima"/>
          <w:b/>
          <w:bCs/>
          <w:i/>
          <w:iCs/>
          <w:lang w:val="es-ES"/>
        </w:rPr>
        <w:t>¿Cuánto costará la anualidad?</w:t>
      </w:r>
    </w:p>
    <w:p w14:paraId="55DA0BE7" w14:textId="6A0001B2" w:rsidR="002371C6" w:rsidRPr="002371C6" w:rsidRDefault="002371C6" w:rsidP="002371C6">
      <w:pPr>
        <w:pStyle w:val="ListParagraph"/>
        <w:rPr>
          <w:rFonts w:ascii="Optima" w:hAnsi="Optima"/>
          <w:i/>
          <w:iCs/>
          <w:lang w:val="es-ES"/>
        </w:rPr>
      </w:pPr>
      <w:r w:rsidRPr="00BD68D6">
        <w:rPr>
          <w:rFonts w:ascii="Optima" w:hAnsi="Optima"/>
          <w:i/>
          <w:iCs/>
          <w:lang w:val="es-ES"/>
        </w:rPr>
        <w:t>R: La anualidad de Las Iguanas costara</w:t>
      </w:r>
      <w:r>
        <w:rPr>
          <w:rFonts w:ascii="Optima" w:hAnsi="Optima"/>
          <w:i/>
          <w:iCs/>
          <w:lang w:val="es-ES"/>
        </w:rPr>
        <w:t xml:space="preserve"> USD$2,800</w:t>
      </w:r>
      <w:r w:rsidRPr="00BD68D6">
        <w:rPr>
          <w:rFonts w:ascii="Optima" w:hAnsi="Optima"/>
          <w:i/>
          <w:iCs/>
          <w:lang w:val="es-ES"/>
        </w:rPr>
        <w:t xml:space="preserve"> </w:t>
      </w:r>
      <w:r>
        <w:rPr>
          <w:rFonts w:ascii="Optima" w:hAnsi="Optima"/>
          <w:i/>
          <w:iCs/>
          <w:lang w:val="es-ES"/>
        </w:rPr>
        <w:t>(</w:t>
      </w:r>
      <w:r w:rsidRPr="00BD68D6">
        <w:rPr>
          <w:rFonts w:ascii="Optima" w:hAnsi="Optima"/>
          <w:i/>
          <w:iCs/>
          <w:lang w:val="es-ES"/>
        </w:rPr>
        <w:t>60% de</w:t>
      </w:r>
      <w:r>
        <w:rPr>
          <w:rFonts w:ascii="Optima" w:hAnsi="Optima"/>
          <w:i/>
          <w:iCs/>
          <w:lang w:val="es-ES"/>
        </w:rPr>
        <w:t>l valor de</w:t>
      </w:r>
      <w:r w:rsidRPr="00BD68D6">
        <w:rPr>
          <w:rFonts w:ascii="Optima" w:hAnsi="Optima"/>
          <w:i/>
          <w:iCs/>
          <w:lang w:val="es-ES"/>
        </w:rPr>
        <w:t xml:space="preserve"> la membresía de Punta Espada</w:t>
      </w:r>
      <w:r>
        <w:rPr>
          <w:rFonts w:ascii="Optima" w:hAnsi="Optima"/>
          <w:i/>
          <w:iCs/>
          <w:lang w:val="es-ES"/>
        </w:rPr>
        <w:t>)</w:t>
      </w:r>
      <w:r w:rsidRPr="00BD68D6">
        <w:rPr>
          <w:rFonts w:ascii="Optima" w:hAnsi="Optima"/>
          <w:i/>
          <w:iCs/>
          <w:lang w:val="es-ES"/>
        </w:rPr>
        <w:t>.</w:t>
      </w:r>
    </w:p>
    <w:p w14:paraId="290787B1" w14:textId="77777777" w:rsidR="002371C6" w:rsidRPr="002371C6" w:rsidRDefault="002371C6" w:rsidP="002371C6">
      <w:pPr>
        <w:pStyle w:val="ListParagraph"/>
        <w:ind w:left="1080"/>
        <w:rPr>
          <w:rFonts w:ascii="Optima" w:hAnsi="Optima"/>
          <w:i/>
          <w:iCs/>
          <w:lang w:val="es-ES"/>
        </w:rPr>
      </w:pPr>
    </w:p>
    <w:p w14:paraId="20ED64EC" w14:textId="3CD7EDBB" w:rsidR="002371C6" w:rsidRPr="002371C6" w:rsidRDefault="002371C6" w:rsidP="00066186">
      <w:pPr>
        <w:rPr>
          <w:rFonts w:ascii="Optima" w:hAnsi="Optima"/>
          <w:lang w:val="es-ES"/>
        </w:rPr>
      </w:pPr>
      <w:r w:rsidRPr="002371C6">
        <w:rPr>
          <w:rFonts w:ascii="Optima" w:hAnsi="Optima"/>
          <w:i/>
          <w:iCs/>
          <w:lang w:val="es-ES"/>
        </w:rPr>
        <w:t xml:space="preserve"> </w:t>
      </w:r>
    </w:p>
    <w:p w14:paraId="3915208C" w14:textId="77777777" w:rsidR="002371C6" w:rsidRPr="00BD68D6" w:rsidRDefault="002371C6" w:rsidP="00B26120">
      <w:pPr>
        <w:pStyle w:val="ListParagraph"/>
        <w:rPr>
          <w:rFonts w:ascii="Optima" w:hAnsi="Optima"/>
          <w:i/>
          <w:iCs/>
          <w:lang w:val="es-ES"/>
        </w:rPr>
      </w:pPr>
    </w:p>
    <w:sectPr w:rsidR="002371C6" w:rsidRPr="00BD68D6" w:rsidSect="0054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mboera Script">
    <w:panose1 w:val="00000000000000000000"/>
    <w:charset w:val="00"/>
    <w:family w:val="auto"/>
    <w:pitch w:val="variable"/>
    <w:sig w:usb0="00000027" w:usb1="1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0028"/>
    <w:multiLevelType w:val="hybridMultilevel"/>
    <w:tmpl w:val="6936B534"/>
    <w:lvl w:ilvl="0" w:tplc="258A6FBE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5746E"/>
    <w:multiLevelType w:val="hybridMultilevel"/>
    <w:tmpl w:val="22624E2A"/>
    <w:lvl w:ilvl="0" w:tplc="ECDC73FC">
      <w:start w:val="2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4306D"/>
    <w:multiLevelType w:val="hybridMultilevel"/>
    <w:tmpl w:val="95D8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4A272">
      <w:start w:val="29"/>
      <w:numFmt w:val="bullet"/>
      <w:lvlText w:val="-"/>
      <w:lvlJc w:val="left"/>
      <w:pPr>
        <w:ind w:left="2160" w:hanging="360"/>
      </w:pPr>
      <w:rPr>
        <w:rFonts w:ascii="Times" w:eastAsia="Times New Roman" w:hAnsi="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3BC"/>
    <w:multiLevelType w:val="hybridMultilevel"/>
    <w:tmpl w:val="6936B534"/>
    <w:lvl w:ilvl="0" w:tplc="258A6FBE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0319B"/>
    <w:multiLevelType w:val="hybridMultilevel"/>
    <w:tmpl w:val="6936B534"/>
    <w:lvl w:ilvl="0" w:tplc="258A6FBE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CE15E4"/>
    <w:multiLevelType w:val="hybridMultilevel"/>
    <w:tmpl w:val="ED384624"/>
    <w:lvl w:ilvl="0" w:tplc="B1EC3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74AF1"/>
    <w:multiLevelType w:val="multilevel"/>
    <w:tmpl w:val="9BC439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62FFB"/>
    <w:multiLevelType w:val="hybridMultilevel"/>
    <w:tmpl w:val="8FDC64DE"/>
    <w:lvl w:ilvl="0" w:tplc="7AB0160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FE42012"/>
    <w:multiLevelType w:val="hybridMultilevel"/>
    <w:tmpl w:val="6936B534"/>
    <w:lvl w:ilvl="0" w:tplc="258A6FBE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95"/>
    <w:rsid w:val="00066186"/>
    <w:rsid w:val="000C05C0"/>
    <w:rsid w:val="00135D5E"/>
    <w:rsid w:val="00170C6D"/>
    <w:rsid w:val="001E5B1F"/>
    <w:rsid w:val="002371C6"/>
    <w:rsid w:val="00312BE5"/>
    <w:rsid w:val="003D15A7"/>
    <w:rsid w:val="003E3AA7"/>
    <w:rsid w:val="004D5323"/>
    <w:rsid w:val="00541592"/>
    <w:rsid w:val="005557CF"/>
    <w:rsid w:val="005C4C81"/>
    <w:rsid w:val="00621A71"/>
    <w:rsid w:val="006230A8"/>
    <w:rsid w:val="0063375B"/>
    <w:rsid w:val="006911BC"/>
    <w:rsid w:val="007C1223"/>
    <w:rsid w:val="00882337"/>
    <w:rsid w:val="008A785D"/>
    <w:rsid w:val="008B00E9"/>
    <w:rsid w:val="00943D3C"/>
    <w:rsid w:val="00974732"/>
    <w:rsid w:val="00993F95"/>
    <w:rsid w:val="00A47322"/>
    <w:rsid w:val="00A617B0"/>
    <w:rsid w:val="00B26120"/>
    <w:rsid w:val="00BD68D6"/>
    <w:rsid w:val="00C52D75"/>
    <w:rsid w:val="00C64726"/>
    <w:rsid w:val="00C75C35"/>
    <w:rsid w:val="00C859F6"/>
    <w:rsid w:val="00D12F80"/>
    <w:rsid w:val="00D26EEC"/>
    <w:rsid w:val="00E143A5"/>
    <w:rsid w:val="00EA448C"/>
    <w:rsid w:val="00F25C52"/>
    <w:rsid w:val="00FC7DA5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5726"/>
  <w15:chartTrackingRefBased/>
  <w15:docId w15:val="{78C06E05-E2AD-F64C-A64A-EFCDF00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8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pple-converted-space">
    <w:name w:val="apple-converted-space"/>
    <w:basedOn w:val="DefaultParagraphFont"/>
    <w:rsid w:val="00BD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2020-06-02T21:00:00Z</dcterms:created>
  <dcterms:modified xsi:type="dcterms:W3CDTF">2020-06-06T17:48:00Z</dcterms:modified>
</cp:coreProperties>
</file>