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F5" w:rsidRPr="00DE2FF9" w:rsidRDefault="009231EC" w:rsidP="00DE2FF9">
      <w:pPr>
        <w:pStyle w:val="Puesto"/>
        <w:rPr>
          <w:rFonts w:eastAsia="Cambria"/>
          <w:lang w:val="es-ES"/>
        </w:rPr>
      </w:pPr>
      <w:r w:rsidRPr="00DE2FF9">
        <w:rPr>
          <w:rFonts w:eastAsia="Cambria"/>
          <w:u w:color="000000"/>
          <w:lang w:val="es-ES"/>
        </w:rPr>
        <w:t>FOR</w:t>
      </w:r>
      <w:r w:rsidRPr="00DE2FF9">
        <w:rPr>
          <w:rFonts w:eastAsia="Cambria"/>
          <w:spacing w:val="1"/>
          <w:u w:color="000000"/>
          <w:lang w:val="es-ES"/>
        </w:rPr>
        <w:t>M</w:t>
      </w:r>
      <w:r w:rsidRPr="00DE2FF9">
        <w:rPr>
          <w:rFonts w:eastAsia="Cambria"/>
          <w:spacing w:val="-3"/>
          <w:u w:color="000000"/>
          <w:lang w:val="es-ES"/>
        </w:rPr>
        <w:t>U</w:t>
      </w:r>
      <w:r w:rsidRPr="00DE2FF9">
        <w:rPr>
          <w:rFonts w:eastAsia="Cambria"/>
          <w:u w:color="000000"/>
          <w:lang w:val="es-ES"/>
        </w:rPr>
        <w:t>L</w:t>
      </w:r>
      <w:r w:rsidRPr="00DE2FF9">
        <w:rPr>
          <w:rFonts w:eastAsia="Cambria"/>
          <w:spacing w:val="-2"/>
          <w:u w:color="000000"/>
          <w:lang w:val="es-ES"/>
        </w:rPr>
        <w:t>A</w:t>
      </w:r>
      <w:r w:rsidRPr="00DE2FF9">
        <w:rPr>
          <w:rFonts w:eastAsia="Cambria"/>
          <w:u w:color="000000"/>
          <w:lang w:val="es-ES"/>
        </w:rPr>
        <w:t>RIO</w:t>
      </w:r>
      <w:r w:rsidRPr="00DE2FF9">
        <w:rPr>
          <w:rFonts w:eastAsia="Cambria"/>
          <w:spacing w:val="-1"/>
          <w:u w:color="000000"/>
          <w:lang w:val="es-ES"/>
        </w:rPr>
        <w:t xml:space="preserve"> </w:t>
      </w:r>
      <w:r w:rsidRPr="00DE2FF9">
        <w:rPr>
          <w:rFonts w:eastAsia="Cambria"/>
          <w:u w:color="000000"/>
          <w:lang w:val="es-ES"/>
        </w:rPr>
        <w:t>DE RE</w:t>
      </w:r>
      <w:r w:rsidRPr="00DE2FF9">
        <w:rPr>
          <w:rFonts w:eastAsia="Cambria"/>
          <w:spacing w:val="-1"/>
          <w:u w:color="000000"/>
          <w:lang w:val="es-ES"/>
        </w:rPr>
        <w:t>S</w:t>
      </w:r>
      <w:r w:rsidRPr="00DE2FF9">
        <w:rPr>
          <w:rFonts w:eastAsia="Cambria"/>
          <w:spacing w:val="-3"/>
          <w:u w:color="000000"/>
          <w:lang w:val="es-ES"/>
        </w:rPr>
        <w:t>E</w:t>
      </w:r>
      <w:r w:rsidRPr="00DE2FF9">
        <w:rPr>
          <w:rFonts w:eastAsia="Cambria"/>
          <w:spacing w:val="-2"/>
          <w:u w:color="000000"/>
          <w:lang w:val="es-ES"/>
        </w:rPr>
        <w:t>R</w:t>
      </w:r>
      <w:r w:rsidRPr="00DE2FF9">
        <w:rPr>
          <w:rFonts w:eastAsia="Cambria"/>
          <w:spacing w:val="-1"/>
          <w:u w:color="000000"/>
          <w:lang w:val="es-ES"/>
        </w:rPr>
        <w:t>V</w:t>
      </w:r>
      <w:r w:rsidRPr="00DE2FF9">
        <w:rPr>
          <w:rFonts w:eastAsia="Cambria"/>
          <w:u w:color="000000"/>
          <w:lang w:val="es-ES"/>
        </w:rPr>
        <w:t>A</w:t>
      </w:r>
    </w:p>
    <w:p w:rsidR="00DE2FF9" w:rsidRDefault="00DE2FF9" w:rsidP="00DE2FF9">
      <w:pPr>
        <w:rPr>
          <w:rFonts w:eastAsia="Cambria"/>
          <w:spacing w:val="-1"/>
          <w:sz w:val="24"/>
          <w:szCs w:val="24"/>
          <w:lang w:val="es-ES"/>
        </w:rPr>
      </w:pPr>
    </w:p>
    <w:tbl>
      <w:tblPr>
        <w:tblW w:w="10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820"/>
        <w:gridCol w:w="2680"/>
        <w:gridCol w:w="1550"/>
      </w:tblGrid>
      <w:tr w:rsidR="00F96333" w:rsidRPr="00F96333" w:rsidTr="001B56E5">
        <w:trPr>
          <w:trHeight w:val="432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Fecha de la reserva: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Agente de Ventas: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Propiedad Seleccionada: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Precio: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351A1E" w:rsidTr="001B56E5">
        <w:trPr>
          <w:trHeight w:val="432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E00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Forma de Pago del Depósito (USD$</w:t>
            </w:r>
            <w:r w:rsidR="00FE00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5</w:t>
            </w: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000.00):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Cheque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Transferencia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Tarjeta de Crédito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Otro: </w:t>
            </w:r>
          </w:p>
        </w:tc>
      </w:tr>
      <w:tr w:rsidR="00913C93" w:rsidRPr="00351A1E" w:rsidTr="00913C93">
        <w:trPr>
          <w:trHeight w:val="413"/>
        </w:trPr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C93" w:rsidRPr="00913C93" w:rsidRDefault="00913C9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Nombre completo de quien reserva: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93" w:rsidRPr="00F96333" w:rsidRDefault="00913C9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93" w:rsidRPr="00F96333" w:rsidRDefault="00913C9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Número de Cédula/Pasaporte: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Nacionalidad: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Fecha de Nacimiento: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Ocupación: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Casado/a: Si No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351A1E" w:rsidTr="001B56E5">
        <w:trPr>
          <w:trHeight w:val="432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Nombre completo de su esposo/a, si aplica: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351A1E" w:rsidTr="001B56E5">
        <w:trPr>
          <w:trHeight w:val="432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Documento de identidad/pasaporte de su esposo/a, si aplica: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351A1E" w:rsidTr="001B56E5">
        <w:trPr>
          <w:trHeight w:val="432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Nacionalidad de su esposo/a, si aplica: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351A1E" w:rsidTr="001B56E5">
        <w:trPr>
          <w:trHeight w:val="432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Cambria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Dirección completa de quien reserva: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Teléfono domicilio: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Teléfono celular: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 xml:space="preserve">Teléfono oficina: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96333" w:rsidRPr="00F96333" w:rsidTr="001B56E5">
        <w:trPr>
          <w:trHeight w:val="43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 xml:space="preserve">Correo electrónico: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33" w:rsidRPr="00F96333" w:rsidRDefault="00F96333" w:rsidP="00F9633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</w:pPr>
            <w:r w:rsidRPr="00F9633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1B56E5" w:rsidRDefault="001B56E5" w:rsidP="001B56E5">
      <w:pPr>
        <w:jc w:val="right"/>
        <w:rPr>
          <w:rFonts w:ascii="Cambria" w:eastAsia="Cambria" w:hAnsi="Cambria" w:cs="Cambria"/>
          <w:b/>
          <w:sz w:val="22"/>
          <w:szCs w:val="22"/>
          <w:lang w:val="es-ES"/>
        </w:rPr>
      </w:pPr>
    </w:p>
    <w:p w:rsidR="001B56E5" w:rsidRDefault="001B56E5" w:rsidP="001B56E5">
      <w:pPr>
        <w:jc w:val="right"/>
        <w:rPr>
          <w:rFonts w:ascii="Cambria" w:eastAsia="Cambria" w:hAnsi="Cambria" w:cs="Cambria"/>
          <w:b/>
          <w:sz w:val="22"/>
          <w:szCs w:val="22"/>
          <w:lang w:val="es-ES"/>
        </w:rPr>
      </w:pPr>
    </w:p>
    <w:p w:rsidR="00722DF5" w:rsidRPr="00DE2FF9" w:rsidRDefault="009231EC" w:rsidP="001B56E5">
      <w:pPr>
        <w:jc w:val="right"/>
        <w:rPr>
          <w:rFonts w:ascii="Cambria" w:eastAsia="Cambria" w:hAnsi="Cambria" w:cs="Cambria"/>
          <w:sz w:val="22"/>
          <w:szCs w:val="22"/>
          <w:lang w:val="es-ES"/>
        </w:rPr>
      </w:pP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>Fi</w:t>
      </w:r>
      <w:r w:rsidRPr="00DE2FF9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>ma</w:t>
      </w:r>
      <w:r w:rsidRPr="00DE2FF9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</w:t>
      </w: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 xml:space="preserve">de </w:t>
      </w:r>
      <w:r w:rsidRPr="00DE2FF9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q</w:t>
      </w: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>ui</w:t>
      </w:r>
      <w:r w:rsidRPr="00DE2FF9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e</w:t>
      </w: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>n</w:t>
      </w:r>
      <w:r w:rsidRPr="00DE2FF9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 xml:space="preserve"> </w:t>
      </w:r>
      <w:r w:rsidRPr="00DE2FF9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r</w:t>
      </w: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>ese</w:t>
      </w:r>
      <w:r w:rsidRPr="00DE2FF9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DE2FF9">
        <w:rPr>
          <w:rFonts w:ascii="Cambria" w:eastAsia="Cambria" w:hAnsi="Cambria" w:cs="Cambria"/>
          <w:b/>
          <w:sz w:val="22"/>
          <w:szCs w:val="22"/>
          <w:lang w:val="es-ES"/>
        </w:rPr>
        <w:t>va</w:t>
      </w:r>
    </w:p>
    <w:p w:rsidR="00722DF5" w:rsidRPr="00DE2FF9" w:rsidRDefault="009231EC" w:rsidP="00DE2FF9">
      <w:pPr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(lo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s)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eco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n)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 de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$</w:t>
      </w:r>
      <w:r w:rsidR="001B56E5">
        <w:rPr>
          <w:rFonts w:ascii="Calibri" w:eastAsia="Calibri" w:hAnsi="Calibri" w:cs="Calibri"/>
          <w:sz w:val="16"/>
          <w:szCs w:val="16"/>
          <w:lang w:val="es-ES"/>
        </w:rPr>
        <w:t>5</w:t>
      </w:r>
      <w:r w:rsidR="00DE2FF9">
        <w:rPr>
          <w:rFonts w:ascii="Calibri" w:eastAsia="Calibri" w:hAnsi="Calibri" w:cs="Calibri"/>
          <w:sz w:val="16"/>
          <w:szCs w:val="16"/>
          <w:lang w:val="es-ES"/>
        </w:rPr>
        <w:t>0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00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.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00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g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ntiz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8C742E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lecc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da 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 xml:space="preserve">en </w:t>
      </w:r>
      <w:r w:rsidRPr="00DE2FF9">
        <w:rPr>
          <w:rFonts w:ascii="Calibri" w:eastAsia="Calibri" w:hAnsi="Calibri" w:cs="Calibri"/>
          <w:i/>
          <w:spacing w:val="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 xml:space="preserve">o </w:t>
      </w:r>
      <w:r w:rsidRPr="00DE2FF9">
        <w:rPr>
          <w:rFonts w:ascii="Calibri" w:eastAsia="Calibri" w:hAnsi="Calibri" w:cs="Calibri"/>
          <w:i/>
          <w:spacing w:val="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la</w:t>
      </w:r>
      <w:r w:rsidRPr="00DE2FF9">
        <w:rPr>
          <w:rFonts w:ascii="Calibri" w:eastAsia="Calibri" w:hAnsi="Calibri" w:cs="Calibri"/>
          <w:i/>
          <w:spacing w:val="1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i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“La</w:t>
      </w:r>
      <w:r w:rsidRPr="00DE2FF9">
        <w:rPr>
          <w:rFonts w:ascii="Calibri" w:eastAsia="Calibri" w:hAnsi="Calibri" w:cs="Calibri"/>
          <w:i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i/>
          <w:spacing w:val="1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opi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da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i/>
          <w:spacing w:val="2"/>
          <w:sz w:val="16"/>
          <w:szCs w:val="16"/>
          <w:lang w:val="es-ES"/>
        </w:rPr>
        <w:t>”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) 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á</w:t>
      </w:r>
      <w:r w:rsidRPr="00DE2FF9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C742E">
        <w:rPr>
          <w:rFonts w:ascii="Calibri" w:eastAsia="Calibri" w:hAnsi="Calibri" w:cs="Calibri"/>
          <w:sz w:val="16"/>
          <w:szCs w:val="16"/>
          <w:lang w:val="es-ES"/>
        </w:rPr>
        <w:t>30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í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en</w:t>
      </w:r>
      <w:r w:rsidRPr="00DE2FF9">
        <w:rPr>
          <w:rFonts w:ascii="Calibri" w:eastAsia="Calibri" w:hAnsi="Calibri" w:cs="Calibri"/>
          <w:i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i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ad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lant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i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“El</w:t>
      </w:r>
      <w:r w:rsidRPr="00DE2FF9">
        <w:rPr>
          <w:rFonts w:ascii="Calibri" w:eastAsia="Calibri" w:hAnsi="Calibri" w:cs="Calibri"/>
          <w:i/>
          <w:spacing w:val="1"/>
          <w:sz w:val="16"/>
          <w:szCs w:val="16"/>
          <w:lang w:val="es-ES"/>
        </w:rPr>
        <w:t xml:space="preserve"> P</w:t>
      </w:r>
      <w:r w:rsidRPr="00DE2FF9">
        <w:rPr>
          <w:rFonts w:ascii="Calibri" w:eastAsia="Calibri" w:hAnsi="Calibri" w:cs="Calibri"/>
          <w:i/>
          <w:spacing w:val="-1"/>
          <w:sz w:val="16"/>
          <w:szCs w:val="16"/>
          <w:lang w:val="es-ES"/>
        </w:rPr>
        <w:t>laz</w:t>
      </w:r>
      <w:r w:rsidRPr="00DE2FF9">
        <w:rPr>
          <w:rFonts w:ascii="Calibri" w:eastAsia="Calibri" w:hAnsi="Calibri" w:cs="Calibri"/>
          <w:i/>
          <w:sz w:val="16"/>
          <w:szCs w:val="16"/>
          <w:lang w:val="es-ES"/>
        </w:rPr>
        <w:t>o”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s)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cri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be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n) 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ecl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ace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ta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n)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tor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z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n)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ue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 d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tiv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 de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á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pacing w:val="3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: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1)</w:t>
      </w:r>
      <w:r w:rsidRPr="00DE2FF9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ue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z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C742E">
        <w:rPr>
          <w:rFonts w:ascii="Calibri" w:eastAsia="Calibri" w:hAnsi="Calibri" w:cs="Calibri"/>
          <w:spacing w:val="1"/>
          <w:sz w:val="16"/>
          <w:szCs w:val="16"/>
          <w:lang w:val="es-ES"/>
        </w:rPr>
        <w:t>el comprador proceda al pago del inicial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="008C742E">
        <w:rPr>
          <w:rFonts w:ascii="Calibri" w:eastAsia="Calibri" w:hAnsi="Calibri" w:cs="Calibri"/>
          <w:sz w:val="16"/>
          <w:szCs w:val="16"/>
          <w:lang w:val="es-ES"/>
        </w:rPr>
        <w:t>. Esta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C742E"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="008C742E"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C742E"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dició</w:t>
      </w:r>
      <w:r w:rsidR="008C742E"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C742E">
        <w:rPr>
          <w:rFonts w:ascii="Calibri" w:eastAsia="Calibri" w:hAnsi="Calibri" w:cs="Calibri"/>
          <w:sz w:val="16"/>
          <w:szCs w:val="16"/>
          <w:lang w:val="es-ES"/>
        </w:rPr>
        <w:t>es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pe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bl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so</w:t>
      </w:r>
      <w:r w:rsidRPr="00DE2FF9">
        <w:rPr>
          <w:rFonts w:ascii="Calibri" w:eastAsia="Calibri" w:hAnsi="Calibri" w:cs="Calibri"/>
          <w:spacing w:val="10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="00351A1E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Si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(l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)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(</w:t>
      </w:r>
      <w:r w:rsidR="00351A1E">
        <w:rPr>
          <w:rFonts w:ascii="Calibri" w:eastAsia="Calibri" w:hAnsi="Calibri" w:cs="Calibri"/>
          <w:sz w:val="16"/>
          <w:szCs w:val="16"/>
          <w:lang w:val="es-ES"/>
        </w:rPr>
        <w:t xml:space="preserve">s)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eci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iz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d,</w:t>
      </w:r>
      <w:r w:rsidRPr="00DE2FF9">
        <w:rPr>
          <w:rFonts w:ascii="Calibri" w:eastAsia="Calibri" w:hAnsi="Calibri" w:cs="Calibri"/>
          <w:spacing w:val="17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8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$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5</w:t>
      </w:r>
      <w:r w:rsidR="001B56E5">
        <w:rPr>
          <w:rFonts w:ascii="Calibri" w:eastAsia="Calibri" w:hAnsi="Calibri" w:cs="Calibri"/>
          <w:spacing w:val="-2"/>
          <w:sz w:val="16"/>
          <w:szCs w:val="16"/>
          <w:lang w:val="es-ES"/>
        </w:rPr>
        <w:t>0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00.0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0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DE2FF9">
        <w:rPr>
          <w:rFonts w:ascii="Calibri" w:eastAsia="Calibri" w:hAnsi="Calibri" w:cs="Calibri"/>
          <w:spacing w:val="17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otr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a,</w:t>
      </w:r>
      <w:r w:rsidRPr="00DE2FF9">
        <w:rPr>
          <w:rFonts w:ascii="Calibri" w:eastAsia="Calibri" w:hAnsi="Calibri" w:cs="Calibri"/>
          <w:spacing w:val="17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án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cre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art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o de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 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uiri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r y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V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á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bor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ar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="00D405C5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a.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351A1E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En caso de no querer continuar con la compra de la propiedad, el depósito se considerará como pago administrativo y coste de oportunidad de la separación de la propiedad por 30 días por lo que no procederá su devolución.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uie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n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á</w:t>
      </w:r>
      <w:r w:rsidRPr="00DE2FF9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erv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do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ne y 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ume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li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n de </w:t>
      </w:r>
      <w:r w:rsidRPr="00DE2FF9">
        <w:rPr>
          <w:rFonts w:ascii="Calibri" w:eastAsia="Calibri" w:hAnsi="Calibri" w:cs="Calibri"/>
          <w:spacing w:val="4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r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 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ecret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f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8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V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ur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vi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6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erv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8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DE2FF9">
        <w:rPr>
          <w:rFonts w:ascii="Calibri" w:eastAsia="Calibri" w:hAnsi="Calibri" w:cs="Calibri"/>
          <w:spacing w:val="15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f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DE2FF9">
        <w:rPr>
          <w:rFonts w:ascii="Calibri" w:eastAsia="Calibri" w:hAnsi="Calibri" w:cs="Calibri"/>
          <w:spacing w:val="14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Si</w:t>
      </w:r>
      <w:r w:rsidRPr="00DE2FF9">
        <w:rPr>
          <w:rFonts w:ascii="Calibri" w:eastAsia="Calibri" w:hAnsi="Calibri" w:cs="Calibri"/>
          <w:spacing w:val="13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r 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zó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0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V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g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rel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cio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10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royec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="001B56E5">
        <w:rPr>
          <w:rFonts w:ascii="Calibri" w:eastAsia="Calibri" w:hAnsi="Calibri" w:cs="Calibri"/>
          <w:spacing w:val="1"/>
          <w:sz w:val="16"/>
          <w:szCs w:val="16"/>
          <w:lang w:val="es-ES"/>
        </w:rPr>
        <w:t>Pool Tropic Las Iguanas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do</w:t>
      </w:r>
      <w:r w:rsidRPr="00DE2FF9">
        <w:rPr>
          <w:rFonts w:ascii="Calibri" w:eastAsia="Calibri" w:hAnsi="Calibri" w:cs="Calibri"/>
          <w:spacing w:val="1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erv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a,</w:t>
      </w:r>
      <w:r w:rsidRPr="00DE2FF9">
        <w:rPr>
          <w:rFonts w:ascii="Calibri" w:eastAsia="Calibri" w:hAnsi="Calibri" w:cs="Calibri"/>
          <w:spacing w:val="10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DE2FF9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án 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dev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 V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 de</w:t>
      </w:r>
      <w:r w:rsidRPr="00DE2FF9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nm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DE2FF9">
        <w:rPr>
          <w:rFonts w:ascii="Calibri" w:eastAsia="Calibri" w:hAnsi="Calibri" w:cs="Calibri"/>
          <w:spacing w:val="-1"/>
          <w:sz w:val="16"/>
          <w:szCs w:val="16"/>
          <w:lang w:val="es-ES"/>
        </w:rPr>
        <w:t>to</w:t>
      </w:r>
      <w:r w:rsidRPr="00DE2FF9">
        <w:rPr>
          <w:rFonts w:ascii="Calibri" w:eastAsia="Calibri" w:hAnsi="Calibri" w:cs="Calibri"/>
          <w:sz w:val="16"/>
          <w:szCs w:val="16"/>
          <w:lang w:val="es-ES"/>
        </w:rPr>
        <w:t>.</w:t>
      </w:r>
      <w:bookmarkStart w:id="0" w:name="_GoBack"/>
      <w:bookmarkEnd w:id="0"/>
    </w:p>
    <w:sectPr w:rsidR="00722DF5" w:rsidRPr="00DE2FF9" w:rsidSect="00FE0050">
      <w:headerReference w:type="default" r:id="rId7"/>
      <w:type w:val="continuous"/>
      <w:pgSz w:w="12240" w:h="15840"/>
      <w:pgMar w:top="117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3A" w:rsidRDefault="0013733A" w:rsidP="00FE0050">
      <w:pPr>
        <w:spacing w:before="0" w:after="0" w:line="240" w:lineRule="auto"/>
      </w:pPr>
      <w:r>
        <w:separator/>
      </w:r>
    </w:p>
  </w:endnote>
  <w:endnote w:type="continuationSeparator" w:id="0">
    <w:p w:rsidR="0013733A" w:rsidRDefault="0013733A" w:rsidP="00FE00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3A" w:rsidRDefault="0013733A" w:rsidP="00FE0050">
      <w:pPr>
        <w:spacing w:before="0" w:after="0" w:line="240" w:lineRule="auto"/>
      </w:pPr>
      <w:r>
        <w:separator/>
      </w:r>
    </w:p>
  </w:footnote>
  <w:footnote w:type="continuationSeparator" w:id="0">
    <w:p w:rsidR="0013733A" w:rsidRDefault="0013733A" w:rsidP="00FE00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50" w:rsidRDefault="00FE0050">
    <w:pPr>
      <w:pStyle w:val="Encabezado"/>
    </w:pPr>
    <w:r>
      <w:rPr>
        <w:rFonts w:eastAsia="Cambria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81A0C7A" wp14:editId="1A5DAF64">
          <wp:simplePos x="0" y="0"/>
          <wp:positionH relativeFrom="column">
            <wp:posOffset>4853940</wp:posOffset>
          </wp:positionH>
          <wp:positionV relativeFrom="paragraph">
            <wp:posOffset>-266700</wp:posOffset>
          </wp:positionV>
          <wp:extent cx="2276587" cy="160972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ol tropic logo png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587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058F1"/>
    <w:multiLevelType w:val="multilevel"/>
    <w:tmpl w:val="CBC4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5"/>
    <w:rsid w:val="0013733A"/>
    <w:rsid w:val="001B56E5"/>
    <w:rsid w:val="00351A1E"/>
    <w:rsid w:val="00492990"/>
    <w:rsid w:val="00527493"/>
    <w:rsid w:val="006B3FF7"/>
    <w:rsid w:val="006E7DD8"/>
    <w:rsid w:val="00722DF5"/>
    <w:rsid w:val="008C742E"/>
    <w:rsid w:val="00913C93"/>
    <w:rsid w:val="009231EC"/>
    <w:rsid w:val="00D405C5"/>
    <w:rsid w:val="00DE2FF9"/>
    <w:rsid w:val="00EF5546"/>
    <w:rsid w:val="00F14B4F"/>
    <w:rsid w:val="00F96333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1686D-5DA7-4CAC-B758-B8F043A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F9"/>
  </w:style>
  <w:style w:type="paragraph" w:styleId="Ttulo1">
    <w:name w:val="heading 1"/>
    <w:basedOn w:val="Normal"/>
    <w:next w:val="Normal"/>
    <w:link w:val="Ttulo1Car"/>
    <w:uiPriority w:val="9"/>
    <w:qFormat/>
    <w:rsid w:val="00DE2FF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2FF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2FF9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2FF9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2FF9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E2FF9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2FF9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2F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2F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2FF9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2FF9"/>
    <w:rPr>
      <w:caps/>
      <w:spacing w:val="15"/>
      <w:shd w:val="clear" w:color="auto" w:fill="C7E2FA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2FF9"/>
    <w:rPr>
      <w:caps/>
      <w:color w:val="073662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2FF9"/>
    <w:rPr>
      <w:caps/>
      <w:color w:val="0B5294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2FF9"/>
    <w:rPr>
      <w:caps/>
      <w:color w:val="0B5294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DE2FF9"/>
    <w:rPr>
      <w:caps/>
      <w:color w:val="0B5294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2FF9"/>
    <w:rPr>
      <w:caps/>
      <w:color w:val="0B5294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2FF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2FF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2FF9"/>
    <w:rPr>
      <w:b/>
      <w:bCs/>
      <w:color w:val="0B5294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E2FF9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E2FF9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E2F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E2FF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E2FF9"/>
    <w:rPr>
      <w:b/>
      <w:bCs/>
    </w:rPr>
  </w:style>
  <w:style w:type="character" w:styleId="nfasis">
    <w:name w:val="Emphasis"/>
    <w:uiPriority w:val="20"/>
    <w:qFormat/>
    <w:rsid w:val="00DE2FF9"/>
    <w:rPr>
      <w:caps/>
      <w:color w:val="073662" w:themeColor="accent1" w:themeShade="7F"/>
      <w:spacing w:val="5"/>
    </w:rPr>
  </w:style>
  <w:style w:type="paragraph" w:styleId="Sinespaciado">
    <w:name w:val="No Spacing"/>
    <w:uiPriority w:val="1"/>
    <w:qFormat/>
    <w:rsid w:val="00DE2FF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2FF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E2FF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2FF9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2FF9"/>
    <w:rPr>
      <w:color w:val="0F6FC6" w:themeColor="accent1"/>
      <w:sz w:val="24"/>
      <w:szCs w:val="24"/>
    </w:rPr>
  </w:style>
  <w:style w:type="character" w:styleId="nfasissutil">
    <w:name w:val="Subtle Emphasis"/>
    <w:uiPriority w:val="19"/>
    <w:qFormat/>
    <w:rsid w:val="00DE2FF9"/>
    <w:rPr>
      <w:i/>
      <w:iCs/>
      <w:color w:val="073662" w:themeColor="accent1" w:themeShade="7F"/>
    </w:rPr>
  </w:style>
  <w:style w:type="character" w:styleId="nfasisintenso">
    <w:name w:val="Intense Emphasis"/>
    <w:uiPriority w:val="21"/>
    <w:qFormat/>
    <w:rsid w:val="00DE2FF9"/>
    <w:rPr>
      <w:b/>
      <w:bCs/>
      <w:caps/>
      <w:color w:val="073662" w:themeColor="accent1" w:themeShade="7F"/>
      <w:spacing w:val="10"/>
    </w:rPr>
  </w:style>
  <w:style w:type="character" w:styleId="Referenciasutil">
    <w:name w:val="Subtle Reference"/>
    <w:uiPriority w:val="31"/>
    <w:qFormat/>
    <w:rsid w:val="00DE2FF9"/>
    <w:rPr>
      <w:b/>
      <w:bCs/>
      <w:color w:val="0F6FC6" w:themeColor="accent1"/>
    </w:rPr>
  </w:style>
  <w:style w:type="character" w:styleId="Referenciaintensa">
    <w:name w:val="Intense Reference"/>
    <w:uiPriority w:val="32"/>
    <w:qFormat/>
    <w:rsid w:val="00DE2FF9"/>
    <w:rPr>
      <w:b/>
      <w:bCs/>
      <w:i/>
      <w:iCs/>
      <w:caps/>
      <w:color w:val="0F6FC6" w:themeColor="accent1"/>
    </w:rPr>
  </w:style>
  <w:style w:type="character" w:styleId="Ttulodellibro">
    <w:name w:val="Book Title"/>
    <w:uiPriority w:val="33"/>
    <w:qFormat/>
    <w:rsid w:val="00DE2FF9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E2FF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E00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50"/>
  </w:style>
  <w:style w:type="paragraph" w:styleId="Piedepgina">
    <w:name w:val="footer"/>
    <w:basedOn w:val="Normal"/>
    <w:link w:val="PiedepginaCar"/>
    <w:uiPriority w:val="99"/>
    <w:unhideWhenUsed/>
    <w:rsid w:val="00FE005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laurlund</dc:creator>
  <cp:lastModifiedBy>Toshiba</cp:lastModifiedBy>
  <cp:revision>2</cp:revision>
  <cp:lastPrinted>2020-11-15T19:30:00Z</cp:lastPrinted>
  <dcterms:created xsi:type="dcterms:W3CDTF">2020-11-15T22:27:00Z</dcterms:created>
  <dcterms:modified xsi:type="dcterms:W3CDTF">2020-11-15T22:27:00Z</dcterms:modified>
</cp:coreProperties>
</file>