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F5A" w:rsidRPr="006256F4" w:rsidRDefault="00BC2AAD" w:rsidP="006256F4">
      <w:pPr>
        <w:pStyle w:val="Ttulo"/>
        <w:jc w:val="right"/>
        <w:rPr>
          <w:rFonts w:ascii="Calibri Light" w:hAnsi="Calibri Light" w:cs="Calibri Light"/>
          <w:b w:val="0"/>
          <w:color w:val="595959" w:themeColor="text1" w:themeTint="A6"/>
          <w:sz w:val="72"/>
          <w:szCs w:val="72"/>
        </w:rPr>
      </w:pPr>
      <w:r w:rsidRPr="006256F4">
        <w:rPr>
          <w:rFonts w:ascii="Calibri Light" w:hAnsi="Calibri Light" w:cs="Calibri Light"/>
          <w:b w:val="0"/>
          <w:color w:val="595959" w:themeColor="text1" w:themeTint="A6"/>
          <w:sz w:val="72"/>
          <w:szCs w:val="72"/>
        </w:rPr>
        <w:t xml:space="preserve">Privada </w:t>
      </w:r>
      <w:r w:rsidR="007976A6">
        <w:rPr>
          <w:rFonts w:ascii="Calibri Light" w:hAnsi="Calibri Light" w:cs="Calibri Light"/>
          <w:b w:val="0"/>
          <w:color w:val="595959" w:themeColor="text1" w:themeTint="A6"/>
          <w:sz w:val="72"/>
          <w:szCs w:val="72"/>
        </w:rPr>
        <w:t>LOFTEN</w:t>
      </w:r>
    </w:p>
    <w:p w:rsidR="006E4F5A" w:rsidRPr="006256F4" w:rsidRDefault="007976A6" w:rsidP="006256F4">
      <w:pPr>
        <w:pStyle w:val="Subttulo"/>
        <w:spacing w:line="240" w:lineRule="auto"/>
        <w:jc w:val="right"/>
        <w:rPr>
          <w:rFonts w:ascii="Calibri Light" w:hAnsi="Calibri Light" w:cs="Calibri Light"/>
          <w:b w:val="0"/>
          <w:color w:val="7F7F7F" w:themeColor="text1" w:themeTint="80"/>
          <w:sz w:val="32"/>
          <w:szCs w:val="32"/>
        </w:rPr>
      </w:pPr>
      <w:r>
        <w:rPr>
          <w:rFonts w:ascii="Calibri Light" w:hAnsi="Calibri Light" w:cs="Calibri Light"/>
          <w:b w:val="0"/>
          <w:color w:val="7F7F7F" w:themeColor="text1" w:themeTint="80"/>
          <w:sz w:val="32"/>
          <w:szCs w:val="32"/>
        </w:rPr>
        <w:t>DISEÑO + ESTILO</w:t>
      </w:r>
    </w:p>
    <w:p w:rsidR="006256F4" w:rsidRPr="006256F4" w:rsidRDefault="006256F4" w:rsidP="006256F4">
      <w:pPr>
        <w:pStyle w:val="Autor"/>
        <w:rPr>
          <w:rFonts w:ascii="Calibri Light" w:hAnsi="Calibri Light" w:cs="Calibri Light"/>
          <w:b w:val="0"/>
          <w:color w:val="595959" w:themeColor="text1" w:themeTint="A6"/>
        </w:rPr>
      </w:pPr>
    </w:p>
    <w:p w:rsidR="006256F4" w:rsidRPr="006256F4" w:rsidRDefault="007976A6" w:rsidP="006256F4">
      <w:pPr>
        <w:pStyle w:val="Autor"/>
        <w:rPr>
          <w:rFonts w:ascii="Calibri Light" w:hAnsi="Calibri Light" w:cs="Calibri Light"/>
          <w:b w:val="0"/>
          <w:color w:val="595959" w:themeColor="text1" w:themeTint="A6"/>
        </w:rPr>
      </w:pPr>
      <w:r>
        <w:rPr>
          <w:rFonts w:ascii="Calibri Light" w:hAnsi="Calibri Light" w:cs="Calibri Light"/>
          <w:b w:val="0"/>
          <w:color w:val="595959" w:themeColor="text1" w:themeTint="A6"/>
        </w:rPr>
        <w:t>LOFTEN SAN RAMON NORTE</w:t>
      </w:r>
    </w:p>
    <w:p w:rsidR="006E4F5A" w:rsidRPr="007976A6" w:rsidRDefault="006256F4" w:rsidP="007976A6">
      <w:pPr>
        <w:pStyle w:val="Autor"/>
        <w:rPr>
          <w:rFonts w:ascii="Calibri Light" w:hAnsi="Calibri Light" w:cs="Calibri Light"/>
          <w:b w:val="0"/>
          <w:color w:val="595959" w:themeColor="text1" w:themeTint="A6"/>
        </w:rPr>
      </w:pPr>
      <w:r w:rsidRPr="006256F4">
        <w:rPr>
          <w:rFonts w:ascii="Calibri Light" w:hAnsi="Calibri Light" w:cs="Calibri Light"/>
          <w:b w:val="0"/>
          <w:color w:val="595959" w:themeColor="text1" w:themeTint="A6"/>
        </w:rPr>
        <w:t>(999) 338 0925</w:t>
      </w:r>
    </w:p>
    <w:p w:rsidR="006E4F5A" w:rsidRDefault="00BC2AAD">
      <w:pPr>
        <w:pStyle w:val="Autor"/>
        <w:rPr>
          <w:rFonts w:ascii="Calibri Light" w:hAnsi="Calibri Light" w:cs="Calibri Light"/>
          <w:b w:val="0"/>
          <w:color w:val="7F7F7F" w:themeColor="text1" w:themeTint="80"/>
        </w:rPr>
      </w:pPr>
      <w:r w:rsidRPr="006256F4">
        <w:rPr>
          <w:rFonts w:ascii="Calibri Light" w:hAnsi="Calibri Light" w:cs="Calibri Light"/>
          <w:b w:val="0"/>
          <w:color w:val="7F7F7F" w:themeColor="text1" w:themeTint="80"/>
        </w:rPr>
        <w:t xml:space="preserve">Concepto Master </w:t>
      </w:r>
      <w:proofErr w:type="spellStart"/>
      <w:r w:rsidRPr="006256F4">
        <w:rPr>
          <w:rFonts w:ascii="Calibri Light" w:hAnsi="Calibri Light" w:cs="Calibri Light"/>
          <w:b w:val="0"/>
          <w:color w:val="7F7F7F" w:themeColor="text1" w:themeTint="80"/>
        </w:rPr>
        <w:t>Broker</w:t>
      </w:r>
      <w:proofErr w:type="spellEnd"/>
    </w:p>
    <w:p w:rsidR="007976A6" w:rsidRDefault="007976A6" w:rsidP="007976A6">
      <w:pPr>
        <w:pStyle w:val="Autor"/>
        <w:rPr>
          <w:rFonts w:ascii="Calibri Light" w:hAnsi="Calibri Light" w:cs="Calibri Light"/>
          <w:b w:val="0"/>
          <w:color w:val="7F7F7F" w:themeColor="text1" w:themeTint="80"/>
        </w:rPr>
      </w:pPr>
      <w:hyperlink r:id="rId12" w:history="1">
        <w:r w:rsidRPr="004D1C4E">
          <w:rPr>
            <w:rStyle w:val="Hipervnculo"/>
            <w:rFonts w:ascii="Calibri Light" w:hAnsi="Calibri Light" w:cs="Calibri Light"/>
            <w:b w:val="0"/>
          </w:rPr>
          <w:t>https://goo.gl/maps/x7faiApf62iTgtTH7</w:t>
        </w:r>
      </w:hyperlink>
    </w:p>
    <w:p w:rsidR="007976A6" w:rsidRDefault="007976A6" w:rsidP="007976A6">
      <w:pPr>
        <w:pStyle w:val="Autor"/>
        <w:rPr>
          <w:rFonts w:ascii="Calibri Light" w:hAnsi="Calibri Light" w:cs="Calibri Light"/>
          <w:b w:val="0"/>
          <w:color w:val="7F7F7F" w:themeColor="text1" w:themeTint="80"/>
        </w:rPr>
      </w:pPr>
    </w:p>
    <w:p w:rsidR="007976A6" w:rsidRDefault="007976A6" w:rsidP="007976A6">
      <w:pPr>
        <w:pStyle w:val="Autor"/>
        <w:rPr>
          <w:rFonts w:ascii="Calibri Light" w:hAnsi="Calibri Light" w:cs="Calibri Light"/>
          <w:b w:val="0"/>
          <w:color w:val="7F7F7F" w:themeColor="text1" w:themeTint="80"/>
        </w:rPr>
      </w:pPr>
      <w:r>
        <w:rPr>
          <w:rFonts w:ascii="Calibri Light" w:hAnsi="Calibri Light" w:cs="Calibri Light"/>
          <w:b w:val="0"/>
          <w:noProof/>
          <w:color w:val="7F7F7F" w:themeColor="text1" w:themeTint="80"/>
        </w:rPr>
        <w:drawing>
          <wp:inline distT="0" distB="0" distL="0" distR="0">
            <wp:extent cx="5274945" cy="2768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0-08-06 a la(s) 17.00.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76A6" w:rsidRDefault="007976A6" w:rsidP="007976A6">
      <w:pPr>
        <w:pStyle w:val="Autor"/>
        <w:rPr>
          <w:rFonts w:ascii="Calibri Light" w:hAnsi="Calibri Light" w:cs="Calibri Light"/>
          <w:b w:val="0"/>
          <w:color w:val="7F7F7F" w:themeColor="text1" w:themeTint="80"/>
        </w:rPr>
      </w:pPr>
    </w:p>
    <w:p w:rsidR="007976A6" w:rsidRDefault="007976A6">
      <w:pPr>
        <w:pStyle w:val="Autor"/>
        <w:rPr>
          <w:rFonts w:ascii="Calibri Light" w:hAnsi="Calibri Light" w:cs="Calibri Light"/>
          <w:b w:val="0"/>
          <w:color w:val="7F7F7F" w:themeColor="text1" w:themeTint="80"/>
        </w:rPr>
      </w:pPr>
    </w:p>
    <w:p w:rsidR="007976A6" w:rsidRPr="006256F4" w:rsidRDefault="007976A6">
      <w:pPr>
        <w:pStyle w:val="Autor"/>
        <w:rPr>
          <w:rFonts w:ascii="Calibri Light" w:hAnsi="Calibri Light" w:cs="Calibri Light"/>
          <w:b w:val="0"/>
          <w:color w:val="7F7F7F" w:themeColor="text1" w:themeTint="80"/>
        </w:rPr>
      </w:pPr>
    </w:p>
    <w:p w:rsidR="00BC2AAD" w:rsidRPr="006256F4" w:rsidRDefault="00BC2AAD" w:rsidP="00BC2AAD">
      <w:pPr>
        <w:pStyle w:val="Autor"/>
        <w:rPr>
          <w:rFonts w:ascii="Calibri Light" w:hAnsi="Calibri Light" w:cs="Calibri Light"/>
          <w:b w:val="0"/>
          <w:color w:val="595959" w:themeColor="text1" w:themeTint="A6"/>
        </w:rPr>
      </w:pPr>
    </w:p>
    <w:sectPr w:rsidR="00BC2AAD" w:rsidRPr="006256F4" w:rsidSect="006256F4">
      <w:footerReference w:type="default" r:id="rId14"/>
      <w:pgSz w:w="11907" w:h="16839"/>
      <w:pgMar w:top="1540" w:right="1800" w:bottom="1728" w:left="180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921" w:rsidRDefault="003D0921">
      <w:pPr>
        <w:spacing w:after="0" w:line="240" w:lineRule="auto"/>
      </w:pPr>
      <w:r>
        <w:separator/>
      </w:r>
    </w:p>
  </w:endnote>
  <w:endnote w:type="continuationSeparator" w:id="0">
    <w:p w:rsidR="003D0921" w:rsidRDefault="003D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altName w:val="Arial Unicode MS"/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F5A" w:rsidRDefault="005E485D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921" w:rsidRDefault="003D0921">
      <w:pPr>
        <w:spacing w:after="0" w:line="240" w:lineRule="auto"/>
      </w:pPr>
      <w:r>
        <w:separator/>
      </w:r>
    </w:p>
  </w:footnote>
  <w:footnote w:type="continuationSeparator" w:id="0">
    <w:p w:rsidR="003D0921" w:rsidRDefault="003D0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BC468424"/>
    <w:lvl w:ilvl="0" w:tplc="C34A64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D4963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641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8E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B24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03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61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4C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E87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F3BC3"/>
    <w:multiLevelType w:val="hybridMultilevel"/>
    <w:tmpl w:val="FB6AD80A"/>
    <w:lvl w:ilvl="0" w:tplc="4086B5B4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61D6B08E">
      <w:start w:val="1"/>
      <w:numFmt w:val="lowerLetter"/>
      <w:lvlText w:val="%2."/>
      <w:lvlJc w:val="left"/>
      <w:pPr>
        <w:ind w:left="1440" w:hanging="360"/>
      </w:pPr>
    </w:lvl>
    <w:lvl w:ilvl="2" w:tplc="C518D8DA">
      <w:start w:val="1"/>
      <w:numFmt w:val="lowerRoman"/>
      <w:lvlText w:val="%3."/>
      <w:lvlJc w:val="right"/>
      <w:pPr>
        <w:ind w:left="2160" w:hanging="180"/>
      </w:pPr>
    </w:lvl>
    <w:lvl w:ilvl="3" w:tplc="C8E0EADC">
      <w:start w:val="1"/>
      <w:numFmt w:val="decimal"/>
      <w:lvlText w:val="%4."/>
      <w:lvlJc w:val="left"/>
      <w:pPr>
        <w:ind w:left="2880" w:hanging="360"/>
      </w:pPr>
    </w:lvl>
    <w:lvl w:ilvl="4" w:tplc="76CA8992" w:tentative="1">
      <w:start w:val="1"/>
      <w:numFmt w:val="lowerLetter"/>
      <w:lvlText w:val="%5."/>
      <w:lvlJc w:val="left"/>
      <w:pPr>
        <w:ind w:left="3600" w:hanging="360"/>
      </w:pPr>
    </w:lvl>
    <w:lvl w:ilvl="5" w:tplc="42FAE428" w:tentative="1">
      <w:start w:val="1"/>
      <w:numFmt w:val="lowerRoman"/>
      <w:lvlText w:val="%6."/>
      <w:lvlJc w:val="right"/>
      <w:pPr>
        <w:ind w:left="4320" w:hanging="180"/>
      </w:pPr>
    </w:lvl>
    <w:lvl w:ilvl="6" w:tplc="8224373C" w:tentative="1">
      <w:start w:val="1"/>
      <w:numFmt w:val="decimal"/>
      <w:lvlText w:val="%7."/>
      <w:lvlJc w:val="left"/>
      <w:pPr>
        <w:ind w:left="5040" w:hanging="360"/>
      </w:pPr>
    </w:lvl>
    <w:lvl w:ilvl="7" w:tplc="4BD0C6A6" w:tentative="1">
      <w:start w:val="1"/>
      <w:numFmt w:val="lowerLetter"/>
      <w:lvlText w:val="%8."/>
      <w:lvlJc w:val="left"/>
      <w:pPr>
        <w:ind w:left="5760" w:hanging="360"/>
      </w:pPr>
    </w:lvl>
    <w:lvl w:ilvl="8" w:tplc="4F2EE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34274"/>
    <w:multiLevelType w:val="hybridMultilevel"/>
    <w:tmpl w:val="28DC00DE"/>
    <w:lvl w:ilvl="0" w:tplc="70B65706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10328E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1684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8F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02A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6C5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47D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021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0A5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AD"/>
    <w:rsid w:val="000B5FBC"/>
    <w:rsid w:val="003D0921"/>
    <w:rsid w:val="0047359E"/>
    <w:rsid w:val="005E485D"/>
    <w:rsid w:val="006256F4"/>
    <w:rsid w:val="007976A6"/>
    <w:rsid w:val="00BC2AAD"/>
    <w:rsid w:val="00C7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9129C"/>
  <w15:docId w15:val="{E648A383-D9CE-9042-9926-5802B145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931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aconvietas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ta">
    <w:name w:val="Quote"/>
    <w:basedOn w:val="Normal"/>
    <w:next w:val="Normal"/>
    <w:link w:val="CitaCar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CitaCar">
    <w:name w:val="Cita Car"/>
    <w:basedOn w:val="Fuentedeprrafopredeter"/>
    <w:link w:val="Cita"/>
    <w:uiPriority w:val="10"/>
    <w:rPr>
      <w:b/>
      <w:iCs/>
      <w:color w:val="F75952" w:themeColor="accent1"/>
      <w:sz w:val="54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ndice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nfasis">
    <w:name w:val="Emphasis"/>
    <w:basedOn w:val="Fuentedeprrafopredeter"/>
    <w:uiPriority w:val="10"/>
    <w:qFormat/>
    <w:rsid w:val="009B6CC6"/>
    <w:rPr>
      <w:b w:val="0"/>
      <w:i w:val="0"/>
      <w:iCs/>
      <w:color w:val="F75952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F75952" w:themeColor="accent1"/>
      <w:sz w:val="54"/>
    </w:rPr>
  </w:style>
  <w:style w:type="paragraph" w:styleId="Prrafodelista">
    <w:name w:val="List Paragraph"/>
    <w:basedOn w:val="Normal"/>
    <w:uiPriority w:val="34"/>
    <w:semiHidden/>
    <w:unhideWhenUsed/>
    <w:qFormat/>
    <w:pPr>
      <w:contextualSpacing/>
    </w:pPr>
    <w:rPr>
      <w:i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TtuloTDC">
    <w:name w:val="TOC Heading"/>
    <w:basedOn w:val="Ttulo1"/>
    <w:next w:val="Normal"/>
    <w:uiPriority w:val="38"/>
    <w:qFormat/>
    <w:pPr>
      <w:spacing w:after="1320"/>
      <w:outlineLvl w:val="9"/>
    </w:pPr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color w:val="F75952" w:themeColor="accent1"/>
      <w:sz w:val="38"/>
      <w:szCs w:val="38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Textoennegrita">
    <w:name w:val="Strong"/>
    <w:basedOn w:val="Fuentedeprrafopredeter"/>
    <w:uiPriority w:val="8"/>
    <w:semiHidden/>
    <w:unhideWhenUsed/>
    <w:qFormat/>
    <w:rPr>
      <w:b/>
      <w:bCs/>
      <w:color w:val="3E3E3E" w:themeColor="text2" w:themeTint="E6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5F5F5F" w:themeColor="text2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tulo">
    <w:name w:val="Title"/>
    <w:basedOn w:val="Normal"/>
    <w:next w:val="Subttulo"/>
    <w:link w:val="TtuloC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tulo">
    <w:name w:val="Subtitle"/>
    <w:basedOn w:val="Normal"/>
    <w:next w:val="Autor"/>
    <w:link w:val="SubttuloC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D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dxa"/>
          <w:bottom w:w="360" w:type="dxa"/>
          <w:right w:w="0" w:type="dxa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or">
    <w:name w:val="Auto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nmeros">
    <w:name w:val="List Number"/>
    <w:basedOn w:val="Normal"/>
    <w:uiPriority w:val="13"/>
    <w:qFormat/>
    <w:pPr>
      <w:numPr>
        <w:numId w:val="16"/>
      </w:numPr>
    </w:pPr>
    <w:rPr>
      <w:i/>
    </w:rPr>
  </w:style>
  <w:style w:type="character" w:styleId="Hipervnculo">
    <w:name w:val="Hyperlink"/>
    <w:basedOn w:val="Fuentedeprrafopredeter"/>
    <w:uiPriority w:val="99"/>
    <w:unhideWhenUsed/>
    <w:rsid w:val="00BC2AAD"/>
    <w:rPr>
      <w:color w:val="B67AC3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2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o.gl/maps/x7faiApf62iTgtTH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enaaguilar/Library/Containers/com.microsoft.Word/Data/Library/Application%20Support/Microsoft/Office/16.0/DTS/es-ES%7bB57130A6-62BF-E84E-BEE0-8B2ACECC909D%7d/%7bC7C6006D-F626-434A-9A54-08FAD53CF379%7dtf10002071.dotx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4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58AE6B-99FC-9C48-A548-F4411A13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{C7C6006D-F626-434A-9A54-08FAD53CF379}tf10002071.dotx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Elena Aguilar</dc:creator>
  <cp:lastModifiedBy>Rosa Elena Aguilar</cp:lastModifiedBy>
  <cp:revision>2</cp:revision>
  <dcterms:created xsi:type="dcterms:W3CDTF">2020-08-06T22:00:00Z</dcterms:created>
  <dcterms:modified xsi:type="dcterms:W3CDTF">2020-08-06T22:00:00Z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40c25c02-a5e0-48a4-913c-93e0d5121f72</vt:lpwstr>
  </property>
</Properties>
</file>